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234" w:rsidRDefault="00CA5234" w:rsidP="00CA5234">
      <w:pPr>
        <w:pStyle w:val="NoSpacing"/>
        <w:jc w:val="center"/>
        <w:rPr>
          <w:b/>
          <w:sz w:val="28"/>
          <w:szCs w:val="28"/>
        </w:rPr>
      </w:pPr>
      <w:bookmarkStart w:id="0" w:name="_GoBack"/>
      <w:bookmarkEnd w:id="0"/>
      <w:r w:rsidRPr="00CA5234">
        <w:rPr>
          <w:b/>
          <w:sz w:val="28"/>
          <w:szCs w:val="28"/>
        </w:rPr>
        <w:t xml:space="preserve">Emergency Preparedness for </w:t>
      </w:r>
      <w:r w:rsidR="005D6CA1">
        <w:rPr>
          <w:b/>
          <w:sz w:val="28"/>
          <w:szCs w:val="28"/>
        </w:rPr>
        <w:t>People</w:t>
      </w:r>
      <w:r w:rsidR="00042970">
        <w:rPr>
          <w:b/>
          <w:sz w:val="28"/>
          <w:szCs w:val="28"/>
        </w:rPr>
        <w:t xml:space="preserve"> with </w:t>
      </w:r>
      <w:r w:rsidRPr="00CA5234">
        <w:rPr>
          <w:b/>
          <w:sz w:val="28"/>
          <w:szCs w:val="28"/>
        </w:rPr>
        <w:t>S</w:t>
      </w:r>
      <w:r w:rsidR="00042970">
        <w:rPr>
          <w:b/>
          <w:sz w:val="28"/>
          <w:szCs w:val="28"/>
        </w:rPr>
        <w:t xml:space="preserve">pecial </w:t>
      </w:r>
      <w:r w:rsidRPr="00CA5234">
        <w:rPr>
          <w:b/>
          <w:sz w:val="28"/>
          <w:szCs w:val="28"/>
        </w:rPr>
        <w:t>H</w:t>
      </w:r>
      <w:r w:rsidR="00042970">
        <w:rPr>
          <w:b/>
          <w:sz w:val="28"/>
          <w:szCs w:val="28"/>
        </w:rPr>
        <w:t xml:space="preserve">ealth </w:t>
      </w:r>
      <w:r w:rsidRPr="00CA5234">
        <w:rPr>
          <w:b/>
          <w:sz w:val="28"/>
          <w:szCs w:val="28"/>
        </w:rPr>
        <w:t>C</w:t>
      </w:r>
      <w:r w:rsidR="00042970">
        <w:rPr>
          <w:b/>
          <w:sz w:val="28"/>
          <w:szCs w:val="28"/>
        </w:rPr>
        <w:t xml:space="preserve">are </w:t>
      </w:r>
      <w:r w:rsidRPr="00CA5234">
        <w:rPr>
          <w:b/>
          <w:sz w:val="28"/>
          <w:szCs w:val="28"/>
        </w:rPr>
        <w:t>N</w:t>
      </w:r>
      <w:r w:rsidR="00042970">
        <w:rPr>
          <w:b/>
          <w:sz w:val="28"/>
          <w:szCs w:val="28"/>
        </w:rPr>
        <w:t>eeds</w:t>
      </w:r>
    </w:p>
    <w:p w:rsidR="00950A3B" w:rsidRPr="00950A3B" w:rsidRDefault="006C1D59" w:rsidP="00CA5234">
      <w:pPr>
        <w:pStyle w:val="NoSpacing"/>
        <w:jc w:val="center"/>
        <w:rPr>
          <w:sz w:val="24"/>
          <w:szCs w:val="24"/>
        </w:rPr>
      </w:pPr>
      <w:r>
        <w:rPr>
          <w:sz w:val="24"/>
          <w:szCs w:val="24"/>
        </w:rPr>
        <w:t>Julie Johnston, SBGNO Outreach Coordinator</w:t>
      </w:r>
    </w:p>
    <w:p w:rsidR="00B13547" w:rsidRDefault="00B13547" w:rsidP="00CA5234">
      <w:pPr>
        <w:pStyle w:val="NoSpacing"/>
        <w:jc w:val="center"/>
        <w:rPr>
          <w:b/>
          <w:sz w:val="28"/>
          <w:szCs w:val="28"/>
        </w:rPr>
      </w:pPr>
    </w:p>
    <w:p w:rsidR="00270709" w:rsidRDefault="00042970" w:rsidP="00C24980">
      <w:pPr>
        <w:pStyle w:val="NoSpacing"/>
      </w:pPr>
      <w:r w:rsidRPr="00042970">
        <w:rPr>
          <w:b/>
          <w:sz w:val="24"/>
          <w:szCs w:val="24"/>
        </w:rPr>
        <w:t xml:space="preserve">I know you’re thinking, “Its king cake season not hurricane season yet!” </w:t>
      </w:r>
      <w:r>
        <w:rPr>
          <w:b/>
          <w:sz w:val="24"/>
          <w:szCs w:val="24"/>
        </w:rPr>
        <w:t xml:space="preserve">  </w:t>
      </w:r>
      <w:r w:rsidRPr="00042970">
        <w:rPr>
          <w:sz w:val="24"/>
          <w:szCs w:val="24"/>
        </w:rPr>
        <w:t>Now is a good time to start making</w:t>
      </w:r>
      <w:r w:rsidR="00C24980">
        <w:rPr>
          <w:sz w:val="24"/>
          <w:szCs w:val="24"/>
        </w:rPr>
        <w:t xml:space="preserve"> </w:t>
      </w:r>
      <w:r w:rsidR="00270709">
        <w:t>a plan, f</w:t>
      </w:r>
      <w:r>
        <w:t xml:space="preserve">unding the plan, and building your </w:t>
      </w:r>
      <w:proofErr w:type="spellStart"/>
      <w:r>
        <w:t>Geaux</w:t>
      </w:r>
      <w:proofErr w:type="spellEnd"/>
      <w:r>
        <w:t xml:space="preserve"> Kit</w:t>
      </w:r>
      <w:r w:rsidR="00270709">
        <w:t>.</w:t>
      </w:r>
      <w:r>
        <w:t xml:space="preserve">  Emergency Preparedness is your </w:t>
      </w:r>
      <w:r w:rsidR="00C24980">
        <w:t>responsibility and it takes a bit of forethought to prepare for those with special healthcare needs. Isn’t the state supposed to do that for us? Nope!</w:t>
      </w:r>
    </w:p>
    <w:p w:rsidR="00C24980" w:rsidRDefault="00C24980" w:rsidP="00C24980">
      <w:pPr>
        <w:pStyle w:val="NoSpacing"/>
      </w:pPr>
    </w:p>
    <w:p w:rsidR="004C3CF5" w:rsidRDefault="004C3CF5" w:rsidP="00270709">
      <w:r>
        <w:t>Medica</w:t>
      </w:r>
      <w:r w:rsidR="000C71F8">
        <w:t>l Special Needs Shelters are a</w:t>
      </w:r>
      <w:r w:rsidR="00CA6435">
        <w:t xml:space="preserve"> last resort for</w:t>
      </w:r>
      <w:r>
        <w:t xml:space="preserve"> the most critical patients. </w:t>
      </w:r>
      <w:r w:rsidR="00CA6435" w:rsidRPr="00CA6435">
        <w:t xml:space="preserve">Families are not allowed to accompany the patient. </w:t>
      </w:r>
      <w:r w:rsidR="00CA6435">
        <w:t xml:space="preserve">There is a strict triage or qualification assessment. Your </w:t>
      </w:r>
      <w:r w:rsidR="005D6CA1">
        <w:t>family member with special needs</w:t>
      </w:r>
      <w:r w:rsidR="00CA6435">
        <w:t xml:space="preserve"> may not meet the criteria in which case you will be turned away to seek alternate shelter elsewhere. </w:t>
      </w:r>
      <w:r>
        <w:t xml:space="preserve">Mass shelters do not provide </w:t>
      </w:r>
      <w:r w:rsidR="00CA6435">
        <w:t xml:space="preserve">medical </w:t>
      </w:r>
      <w:r>
        <w:t>supplies, adequate power sources for medical equipment,</w:t>
      </w:r>
      <w:r w:rsidR="00C36E69">
        <w:t xml:space="preserve"> privacy, or a controlled environment for CYSHCN. In short, you don’t want to go there!</w:t>
      </w:r>
    </w:p>
    <w:p w:rsidR="009964B5" w:rsidRDefault="00C24980" w:rsidP="00270709">
      <w:r>
        <w:t>We’re not just talking about hurricanes here either. P</w:t>
      </w:r>
      <w:r w:rsidR="00CA5234">
        <w:t xml:space="preserve">reparedness applies to many types of emergencies. </w:t>
      </w:r>
      <w:r w:rsidR="00E1572D">
        <w:t xml:space="preserve">An emergency could be </w:t>
      </w:r>
      <w:r w:rsidR="00047165">
        <w:t xml:space="preserve">anything from </w:t>
      </w:r>
      <w:r w:rsidR="00E1572D">
        <w:t>an unexpected emergency department visit</w:t>
      </w:r>
      <w:r w:rsidR="00047165">
        <w:t xml:space="preserve">; a change in insurance companies </w:t>
      </w:r>
      <w:r w:rsidR="009964B5">
        <w:t>which</w:t>
      </w:r>
      <w:r w:rsidR="00CA6435">
        <w:t xml:space="preserve"> alters</w:t>
      </w:r>
      <w:r w:rsidR="00047165">
        <w:t xml:space="preserve"> payment for supplies or supplier </w:t>
      </w:r>
      <w:r w:rsidR="009964B5">
        <w:t xml:space="preserve">provider </w:t>
      </w:r>
      <w:r w:rsidR="00047165">
        <w:t>changes</w:t>
      </w:r>
      <w:r w:rsidR="009964B5">
        <w:t>;</w:t>
      </w:r>
      <w:r w:rsidR="00003145">
        <w:t xml:space="preserve"> </w:t>
      </w:r>
      <w:r w:rsidR="007B7ADD">
        <w:t>natural</w:t>
      </w:r>
      <w:r w:rsidR="009964B5">
        <w:t xml:space="preserve"> or man-made disasters.  </w:t>
      </w:r>
      <w:r>
        <w:t>Know the</w:t>
      </w:r>
      <w:r w:rsidR="009964B5">
        <w:t xml:space="preserve"> types of potential emergencies </w:t>
      </w:r>
      <w:r>
        <w:t>in your</w:t>
      </w:r>
      <w:r w:rsidR="00983B10">
        <w:t xml:space="preserve"> area.</w:t>
      </w:r>
    </w:p>
    <w:p w:rsidR="004C3CF5" w:rsidRDefault="004C3CF5" w:rsidP="004C3CF5">
      <w:r>
        <w:t>Preparedness should include plans for sheltering in place and evacuations.</w:t>
      </w:r>
    </w:p>
    <w:p w:rsidR="00983B10" w:rsidRDefault="00C24980" w:rsidP="00270709">
      <w:r>
        <w:t>C</w:t>
      </w:r>
      <w:r w:rsidR="00983B10">
        <w:t xml:space="preserve">ontact </w:t>
      </w:r>
      <w:r>
        <w:t>your parish</w:t>
      </w:r>
      <w:r w:rsidR="0053629F">
        <w:t xml:space="preserve"> Emergency Preparedness and Homeland Security officials</w:t>
      </w:r>
      <w:r>
        <w:t xml:space="preserve"> to register</w:t>
      </w:r>
      <w:r w:rsidR="005D6CA1">
        <w:t xml:space="preserve"> for priority notification of emergency news briefs and so they can check on your family during an event. A</w:t>
      </w:r>
      <w:r w:rsidR="0053629F">
        <w:t xml:space="preserve">rrange a </w:t>
      </w:r>
      <w:r w:rsidR="000C71F8">
        <w:t xml:space="preserve">pre-need introduction with </w:t>
      </w:r>
      <w:r w:rsidR="0053629F">
        <w:t xml:space="preserve">local first responders so </w:t>
      </w:r>
      <w:r w:rsidR="005D6CA1">
        <w:t>you</w:t>
      </w:r>
      <w:r w:rsidR="0053629F">
        <w:t>r child and the providers can become familiar with each other</w:t>
      </w:r>
      <w:r w:rsidR="00CA6435">
        <w:t xml:space="preserve">, </w:t>
      </w:r>
      <w:r w:rsidR="005D6CA1">
        <w:t>your</w:t>
      </w:r>
      <w:r w:rsidR="0053629F">
        <w:t xml:space="preserve"> home/school settings</w:t>
      </w:r>
      <w:r w:rsidR="00CA6435">
        <w:t>, and emergency transportation vehicles</w:t>
      </w:r>
      <w:r w:rsidR="0053629F">
        <w:t>.</w:t>
      </w:r>
    </w:p>
    <w:p w:rsidR="003558E5" w:rsidRDefault="005D6CA1" w:rsidP="00270709">
      <w:r>
        <w:t>Ask your physician to w</w:t>
      </w:r>
      <w:r w:rsidR="003558E5">
        <w:t xml:space="preserve">rite </w:t>
      </w:r>
      <w:r>
        <w:t xml:space="preserve">a </w:t>
      </w:r>
      <w:r w:rsidR="003558E5">
        <w:t xml:space="preserve">justification letter to </w:t>
      </w:r>
      <w:r>
        <w:t xml:space="preserve">your </w:t>
      </w:r>
      <w:r w:rsidR="003558E5">
        <w:t xml:space="preserve">Energy Provider for Priority Service Restoration for </w:t>
      </w:r>
      <w:r>
        <w:t>those</w:t>
      </w:r>
      <w:r w:rsidR="003558E5">
        <w:t xml:space="preserve"> who depend upon electricity to operate medical equipment.</w:t>
      </w:r>
    </w:p>
    <w:p w:rsidR="00CA5234" w:rsidRDefault="005D6CA1" w:rsidP="00270709">
      <w:r>
        <w:t>Ask your physician to p</w:t>
      </w:r>
      <w:r w:rsidR="00270709">
        <w:t xml:space="preserve">rovide complex patients with an emergency health information form or a set of hospital orders </w:t>
      </w:r>
      <w:r w:rsidR="00CA5234">
        <w:t>(See Resource Links)</w:t>
      </w:r>
      <w:r w:rsidR="004C3CF5">
        <w:t>.</w:t>
      </w:r>
      <w:r w:rsidR="00CA5234">
        <w:t xml:space="preserve"> </w:t>
      </w:r>
      <w:r w:rsidR="00270709">
        <w:t>Patients should keep both written and electronic copies in multiple places for optimal access, i.e. with the patient, in the kit, at school, in the vehicle, in an alternate emergency rendezvous location.</w:t>
      </w:r>
    </w:p>
    <w:p w:rsidR="00950A3B" w:rsidRDefault="000C71F8" w:rsidP="00950A3B">
      <w:pPr>
        <w:jc w:val="center"/>
        <w:rPr>
          <w:b/>
          <w:sz w:val="24"/>
          <w:szCs w:val="24"/>
        </w:rPr>
      </w:pPr>
      <w:r w:rsidRPr="002B56EF">
        <w:rPr>
          <w:b/>
          <w:sz w:val="24"/>
          <w:szCs w:val="24"/>
        </w:rPr>
        <w:t>W</w:t>
      </w:r>
      <w:r w:rsidR="00566C29" w:rsidRPr="002B56EF">
        <w:rPr>
          <w:b/>
          <w:sz w:val="24"/>
          <w:szCs w:val="24"/>
        </w:rPr>
        <w:t>hat Goes in the G</w:t>
      </w:r>
      <w:r w:rsidR="002B56EF">
        <w:rPr>
          <w:b/>
          <w:sz w:val="24"/>
          <w:szCs w:val="24"/>
        </w:rPr>
        <w:t>EAUX</w:t>
      </w:r>
      <w:r w:rsidR="00566C29" w:rsidRPr="002B56EF">
        <w:rPr>
          <w:b/>
          <w:sz w:val="24"/>
          <w:szCs w:val="24"/>
        </w:rPr>
        <w:t xml:space="preserve"> KIT</w:t>
      </w:r>
      <w:r w:rsidR="00CA5234" w:rsidRPr="002B56EF">
        <w:rPr>
          <w:b/>
          <w:sz w:val="24"/>
          <w:szCs w:val="24"/>
        </w:rPr>
        <w:t>?</w:t>
      </w:r>
    </w:p>
    <w:p w:rsidR="0023414D" w:rsidRPr="002B56EF" w:rsidRDefault="0023414D" w:rsidP="00950A3B">
      <w:pPr>
        <w:rPr>
          <w:b/>
          <w:u w:val="single"/>
        </w:rPr>
      </w:pPr>
      <w:r w:rsidRPr="002B56EF">
        <w:rPr>
          <w:b/>
          <w:u w:val="single"/>
        </w:rPr>
        <w:t>Supplies</w:t>
      </w:r>
    </w:p>
    <w:p w:rsidR="00CA5234" w:rsidRDefault="005D2BC9" w:rsidP="005D2BC9">
      <w:r>
        <w:t xml:space="preserve">What does your </w:t>
      </w:r>
      <w:r w:rsidR="005D6CA1">
        <w:t>family member with special health care needs require</w:t>
      </w:r>
      <w:r>
        <w:t xml:space="preserve"> on a daily basis to live and thrive? </w:t>
      </w:r>
      <w:r w:rsidR="00CA5234">
        <w:t>Multiply by seven for week’s supply</w:t>
      </w:r>
      <w:r w:rsidR="00C36E69">
        <w:t xml:space="preserve"> or more</w:t>
      </w:r>
      <w:r w:rsidR="00CA5234">
        <w:t xml:space="preserve">. </w:t>
      </w:r>
      <w:r w:rsidR="00C36E69">
        <w:t xml:space="preserve"> </w:t>
      </w:r>
      <w:r w:rsidR="00C00271">
        <w:t>Think about things that would not be readily accessible “off-the-self” at a local Walgreens/ Wal-Mart or items that would be costly</w:t>
      </w:r>
      <w:r w:rsidR="00EE4795">
        <w:t>,</w:t>
      </w:r>
      <w:r w:rsidR="00C00271">
        <w:t xml:space="preserve"> both fin</w:t>
      </w:r>
      <w:r w:rsidR="00EE4795">
        <w:t>ancially and time- wise,</w:t>
      </w:r>
      <w:r w:rsidR="00C00271">
        <w:t xml:space="preserve"> to acquire in an emergency evacuation.</w:t>
      </w:r>
      <w:r w:rsidR="007B5DCC">
        <w:t xml:space="preserve"> “Latex-free is important to me!”</w:t>
      </w:r>
    </w:p>
    <w:p w:rsidR="0023414D" w:rsidRDefault="00647A01" w:rsidP="0023414D">
      <w:pPr>
        <w:pStyle w:val="ListParagraph"/>
        <w:numPr>
          <w:ilvl w:val="0"/>
          <w:numId w:val="2"/>
        </w:numPr>
      </w:pPr>
      <w:r>
        <w:t>Feeding supplies- formula, bags, extension tubes, vent tubes, button</w:t>
      </w:r>
      <w:r w:rsidR="00CA6435">
        <w:t>s</w:t>
      </w:r>
      <w:r>
        <w:t>, syri</w:t>
      </w:r>
      <w:r w:rsidR="00F70A1C">
        <w:t>nges, split gauze, tape,</w:t>
      </w:r>
      <w:r>
        <w:t xml:space="preserve"> power strip</w:t>
      </w:r>
      <w:r w:rsidR="00B13547">
        <w:t>, ready-to-eat recreational foods as appropriate, etc.</w:t>
      </w:r>
      <w:r w:rsidR="000B58AC">
        <w:t xml:space="preserve"> The feeding pump</w:t>
      </w:r>
      <w:r w:rsidR="00F70A1C">
        <w:t xml:space="preserve"> and charger</w:t>
      </w:r>
      <w:r w:rsidR="000B58AC">
        <w:t xml:space="preserve"> would go with the patient at the time of evacuation, if possible. Back-ups of these machines usually would not be available for a kit.</w:t>
      </w:r>
    </w:p>
    <w:p w:rsidR="008F0433" w:rsidRDefault="00647A01" w:rsidP="008F0433">
      <w:pPr>
        <w:pStyle w:val="ListParagraph"/>
        <w:numPr>
          <w:ilvl w:val="0"/>
          <w:numId w:val="2"/>
        </w:numPr>
      </w:pPr>
      <w:r>
        <w:t>Trach</w:t>
      </w:r>
      <w:r w:rsidR="003558E5">
        <w:t>ea</w:t>
      </w:r>
      <w:r>
        <w:t xml:space="preserve"> supplies- </w:t>
      </w:r>
      <w:proofErr w:type="spellStart"/>
      <w:r>
        <w:t>trach</w:t>
      </w:r>
      <w:proofErr w:type="spellEnd"/>
      <w:r w:rsidR="00CA6435">
        <w:t xml:space="preserve"> tube</w:t>
      </w:r>
      <w:r w:rsidR="003558E5">
        <w:t>s</w:t>
      </w:r>
      <w:r>
        <w:t xml:space="preserve">, collars, </w:t>
      </w:r>
      <w:proofErr w:type="spellStart"/>
      <w:r w:rsidR="00C00271">
        <w:t>omni</w:t>
      </w:r>
      <w:proofErr w:type="spellEnd"/>
      <w:r w:rsidR="00C00271">
        <w:t>-flex connector</w:t>
      </w:r>
      <w:r w:rsidR="00CA6435">
        <w:t>s</w:t>
      </w:r>
      <w:r w:rsidR="00C00271">
        <w:t xml:space="preserve">, </w:t>
      </w:r>
      <w:r>
        <w:t>gauze, lubricant, betadine,</w:t>
      </w:r>
      <w:r w:rsidR="00C33C2C" w:rsidRPr="00C33C2C">
        <w:t xml:space="preserve"> </w:t>
      </w:r>
      <w:r w:rsidR="00C33C2C">
        <w:t>speaking valves,</w:t>
      </w:r>
      <w:r>
        <w:t xml:space="preserve"> </w:t>
      </w:r>
      <w:r w:rsidR="00C33C2C">
        <w:t>cleaning kit,</w:t>
      </w:r>
      <w:r w:rsidR="000C71F8">
        <w:t xml:space="preserve"> suction catheters, </w:t>
      </w:r>
      <w:r>
        <w:t>etc.</w:t>
      </w:r>
      <w:r w:rsidR="00254A3F">
        <w:t xml:space="preserve"> </w:t>
      </w:r>
    </w:p>
    <w:p w:rsidR="000C71F8" w:rsidRDefault="008F0433" w:rsidP="000C71F8">
      <w:pPr>
        <w:pStyle w:val="ListParagraph"/>
        <w:numPr>
          <w:ilvl w:val="0"/>
          <w:numId w:val="2"/>
        </w:numPr>
      </w:pPr>
      <w:r>
        <w:t xml:space="preserve">Oxygen, </w:t>
      </w:r>
      <w:proofErr w:type="spellStart"/>
      <w:r>
        <w:t>BiPAP</w:t>
      </w:r>
      <w:proofErr w:type="spellEnd"/>
      <w:r>
        <w:t xml:space="preserve">, or Ventilator Supplies- </w:t>
      </w:r>
      <w:r w:rsidR="00A543F7">
        <w:t xml:space="preserve">copy of settings/rates, </w:t>
      </w:r>
      <w:r w:rsidR="00CA6435">
        <w:t xml:space="preserve">portable O2 tanks, </w:t>
      </w:r>
      <w:r>
        <w:t xml:space="preserve">circuits, </w:t>
      </w:r>
      <w:r w:rsidR="00C33C2C">
        <w:t xml:space="preserve">tubing, </w:t>
      </w:r>
      <w:r>
        <w:t xml:space="preserve">connectors, </w:t>
      </w:r>
      <w:r w:rsidR="00C33C2C">
        <w:t xml:space="preserve">cannulas, filters, power strip, distilled water. </w:t>
      </w:r>
      <w:r w:rsidR="00C00271">
        <w:t xml:space="preserve">O2 </w:t>
      </w:r>
      <w:r w:rsidR="00B948E5">
        <w:t>Concentrator</w:t>
      </w:r>
      <w:r w:rsidR="000C71F8">
        <w:t xml:space="preserve">, </w:t>
      </w:r>
      <w:proofErr w:type="spellStart"/>
      <w:r w:rsidR="000C71F8">
        <w:t>BiPAP</w:t>
      </w:r>
      <w:proofErr w:type="spellEnd"/>
      <w:r w:rsidR="000C71F8">
        <w:t>,</w:t>
      </w:r>
      <w:r w:rsidR="00B948E5">
        <w:t xml:space="preserve"> Ventilator, Suction </w:t>
      </w:r>
      <w:r w:rsidR="00B948E5">
        <w:lastRenderedPageBreak/>
        <w:t>Machine and chargers</w:t>
      </w:r>
      <w:r w:rsidR="00C33C2C">
        <w:t xml:space="preserve"> would go with the patient</w:t>
      </w:r>
      <w:r w:rsidR="00C00271">
        <w:t xml:space="preserve"> at the time of evacuation</w:t>
      </w:r>
      <w:r w:rsidR="00CA6435">
        <w:t>,</w:t>
      </w:r>
      <w:r w:rsidR="00C00271">
        <w:t xml:space="preserve"> if possible. Back –ups of these machines usually would not be available for a kit.</w:t>
      </w:r>
      <w:r w:rsidR="000C71F8">
        <w:t xml:space="preserve"> </w:t>
      </w:r>
    </w:p>
    <w:p w:rsidR="000C71F8" w:rsidRPr="000C71F8" w:rsidRDefault="000C71F8" w:rsidP="000C71F8">
      <w:pPr>
        <w:pStyle w:val="ListParagraph"/>
        <w:numPr>
          <w:ilvl w:val="0"/>
          <w:numId w:val="2"/>
        </w:numPr>
      </w:pPr>
      <w:r w:rsidRPr="000C71F8">
        <w:t xml:space="preserve">Nebulizer supplies- nebulizer, mask, tubing, chamber, aerosol meds, saline, charger, inhaler, spacer, power strip, etc. </w:t>
      </w:r>
      <w:r w:rsidR="00F70A1C">
        <w:t>Nebulizers are inexpensive ($25) so a back-up is reasonable.</w:t>
      </w:r>
    </w:p>
    <w:p w:rsidR="000C71F8" w:rsidRPr="000C71F8" w:rsidRDefault="000C71F8" w:rsidP="000C71F8">
      <w:pPr>
        <w:pStyle w:val="ListParagraph"/>
        <w:numPr>
          <w:ilvl w:val="0"/>
          <w:numId w:val="2"/>
        </w:numPr>
      </w:pPr>
      <w:r w:rsidRPr="000C71F8">
        <w:t xml:space="preserve">Urological supplies- catheters, lubricant, irrigation syringes, betadine, </w:t>
      </w:r>
      <w:proofErr w:type="spellStart"/>
      <w:r w:rsidRPr="000C71F8">
        <w:t>chux</w:t>
      </w:r>
      <w:proofErr w:type="spellEnd"/>
      <w:r w:rsidRPr="000C71F8">
        <w:t>/</w:t>
      </w:r>
      <w:proofErr w:type="spellStart"/>
      <w:r w:rsidRPr="000C71F8">
        <w:t>underpads</w:t>
      </w:r>
      <w:proofErr w:type="spellEnd"/>
      <w:r w:rsidRPr="000C71F8">
        <w:t xml:space="preserve">, gloves, diapers, wipes, </w:t>
      </w:r>
      <w:proofErr w:type="spellStart"/>
      <w:r w:rsidRPr="000C71F8">
        <w:t>urosotomy</w:t>
      </w:r>
      <w:proofErr w:type="spellEnd"/>
      <w:r w:rsidRPr="000C71F8">
        <w:t xml:space="preserve"> pouches and barriers, etc.</w:t>
      </w:r>
    </w:p>
    <w:p w:rsidR="00647A01" w:rsidRDefault="00647A01" w:rsidP="0023414D">
      <w:pPr>
        <w:pStyle w:val="ListParagraph"/>
        <w:numPr>
          <w:ilvl w:val="0"/>
          <w:numId w:val="2"/>
        </w:numPr>
      </w:pPr>
      <w:r>
        <w:t xml:space="preserve">Bowel Program supplies- cone-tipped enema kit, ACE irrigation </w:t>
      </w:r>
      <w:r w:rsidR="00003145">
        <w:t xml:space="preserve">kit, ostomy pouches and barriers, </w:t>
      </w:r>
      <w:r w:rsidR="00B24621">
        <w:t xml:space="preserve">gloves, </w:t>
      </w:r>
      <w:r w:rsidR="00003145">
        <w:t>etc.</w:t>
      </w:r>
      <w:r w:rsidR="00B948E5">
        <w:t xml:space="preserve"> </w:t>
      </w:r>
      <w:r w:rsidR="00254A3F">
        <w:t xml:space="preserve"> </w:t>
      </w:r>
    </w:p>
    <w:p w:rsidR="00003145" w:rsidRDefault="00003145" w:rsidP="0023414D">
      <w:pPr>
        <w:pStyle w:val="ListParagraph"/>
        <w:numPr>
          <w:ilvl w:val="0"/>
          <w:numId w:val="2"/>
        </w:numPr>
      </w:pPr>
      <w:r>
        <w:t>Wound Care supplies- barriers, tape, ointment, etc.</w:t>
      </w:r>
      <w:r w:rsidR="00254A3F">
        <w:t xml:space="preserve"> </w:t>
      </w:r>
    </w:p>
    <w:p w:rsidR="00003145" w:rsidRDefault="00003145" w:rsidP="0023414D">
      <w:pPr>
        <w:pStyle w:val="ListParagraph"/>
        <w:numPr>
          <w:ilvl w:val="0"/>
          <w:numId w:val="2"/>
        </w:numPr>
      </w:pPr>
      <w:r>
        <w:t xml:space="preserve">Glucometer supplies- glucometer, test strips, lancets, </w:t>
      </w:r>
      <w:r w:rsidR="00A06D6C">
        <w:t>alcohol</w:t>
      </w:r>
      <w:r>
        <w:t xml:space="preserve"> wipes, </w:t>
      </w:r>
      <w:r w:rsidR="00A06D6C">
        <w:t xml:space="preserve">batteries, </w:t>
      </w:r>
      <w:r>
        <w:t>glucose</w:t>
      </w:r>
      <w:r w:rsidR="00B24621">
        <w:t>, etc</w:t>
      </w:r>
      <w:r>
        <w:t>.</w:t>
      </w:r>
    </w:p>
    <w:p w:rsidR="00EE4795" w:rsidRDefault="00EE4795" w:rsidP="0023414D">
      <w:pPr>
        <w:pStyle w:val="ListParagraph"/>
        <w:numPr>
          <w:ilvl w:val="0"/>
          <w:numId w:val="2"/>
        </w:numPr>
      </w:pPr>
      <w:r>
        <w:t xml:space="preserve">Vital Signs </w:t>
      </w:r>
      <w:r w:rsidR="007B7ADD">
        <w:t>Assessment Kit</w:t>
      </w:r>
      <w:r>
        <w:t>- thermometer, blood pressure cuff, ste</w:t>
      </w:r>
      <w:r w:rsidR="007B7ADD">
        <w:t>thoscope, pulse oximeter, batteries, etc.</w:t>
      </w:r>
    </w:p>
    <w:p w:rsidR="00003145" w:rsidRDefault="00003145" w:rsidP="0023414D">
      <w:pPr>
        <w:pStyle w:val="ListParagraph"/>
        <w:numPr>
          <w:ilvl w:val="0"/>
          <w:numId w:val="2"/>
        </w:numPr>
      </w:pPr>
      <w:r>
        <w:t xml:space="preserve">Personal Hygiene supplies- Aloe </w:t>
      </w:r>
      <w:proofErr w:type="spellStart"/>
      <w:r>
        <w:t>Vesta</w:t>
      </w:r>
      <w:proofErr w:type="spellEnd"/>
      <w:r>
        <w:t xml:space="preserve"> Cleansing Foam (no-rinse perineum, body, &amp; shampoo cleanser), battery</w:t>
      </w:r>
      <w:r w:rsidR="00B948E5">
        <w:t>-powered</w:t>
      </w:r>
      <w:r>
        <w:t xml:space="preserve"> razor, deodorant, toothpaste/brush, etc.</w:t>
      </w:r>
    </w:p>
    <w:p w:rsidR="00872044" w:rsidRDefault="00872044" w:rsidP="0023414D">
      <w:pPr>
        <w:pStyle w:val="ListParagraph"/>
        <w:numPr>
          <w:ilvl w:val="0"/>
          <w:numId w:val="2"/>
        </w:numPr>
      </w:pPr>
      <w:r>
        <w:t>Medications-</w:t>
      </w:r>
      <w:r w:rsidR="00A06D6C" w:rsidRPr="00A06D6C">
        <w:t xml:space="preserve"> </w:t>
      </w:r>
      <w:r w:rsidR="00A06D6C">
        <w:t xml:space="preserve">Always include a pharmacy print-out of current prescription drugs. Include </w:t>
      </w:r>
      <w:r>
        <w:t xml:space="preserve">any medications </w:t>
      </w:r>
      <w:r w:rsidR="00A06D6C">
        <w:t xml:space="preserve">for which </w:t>
      </w:r>
      <w:r>
        <w:t>you are able to acquire an advance supply. This is not as easy because of payer source limitations</w:t>
      </w:r>
      <w:r w:rsidR="00EE4795">
        <w:t>, protocols,</w:t>
      </w:r>
      <w:r>
        <w:t xml:space="preserve"> and expiration</w:t>
      </w:r>
      <w:r w:rsidR="00A06D6C">
        <w:t xml:space="preserve"> frequencies.  Include those that</w:t>
      </w:r>
      <w:r>
        <w:t xml:space="preserve"> can be acquired such as EPI Pens, OTC </w:t>
      </w:r>
      <w:r w:rsidR="006B22FC">
        <w:t xml:space="preserve">meds, etc.  </w:t>
      </w:r>
      <w:r w:rsidR="00EE4795">
        <w:t>Consider using a nationwide pharmacy so prescriptions will be in their system</w:t>
      </w:r>
      <w:r w:rsidR="00B948E5">
        <w:t xml:space="preserve"> accessible from any location</w:t>
      </w:r>
      <w:r w:rsidR="00EE4795">
        <w:t xml:space="preserve"> in case of evacuation.</w:t>
      </w:r>
      <w:r w:rsidR="00B24621">
        <w:t xml:space="preserve"> In declared emergencies, state Medicaid regulations often authorize advance refills for evacuation or ease prior authorizations for emergency resupply.</w:t>
      </w:r>
    </w:p>
    <w:p w:rsidR="006B22FC" w:rsidRDefault="00C00271" w:rsidP="006B22FC">
      <w:pPr>
        <w:pStyle w:val="ListParagraph"/>
        <w:numPr>
          <w:ilvl w:val="0"/>
          <w:numId w:val="2"/>
        </w:numPr>
      </w:pPr>
      <w:r>
        <w:t xml:space="preserve">Labels- </w:t>
      </w:r>
      <w:r w:rsidR="006B22FC">
        <w:t>Include at least one manufacturers</w:t>
      </w:r>
      <w:r>
        <w:t>’</w:t>
      </w:r>
      <w:r w:rsidR="006B22FC">
        <w:t xml:space="preserve"> label for each product for correct name, size</w:t>
      </w:r>
      <w:r w:rsidR="00A46CF5">
        <w:t xml:space="preserve">, </w:t>
      </w:r>
      <w:r w:rsidR="006B22FC">
        <w:t>stock numbers</w:t>
      </w:r>
      <w:r w:rsidR="00A46CF5">
        <w:t xml:space="preserve">, and </w:t>
      </w:r>
      <w:r w:rsidR="00A46CF5" w:rsidRPr="00A46CF5">
        <w:t>basic descriptions of products for comparable substitutions</w:t>
      </w:r>
      <w:r w:rsidR="00A46CF5">
        <w:t xml:space="preserve"> </w:t>
      </w:r>
      <w:r w:rsidR="006B22FC">
        <w:t>for resupply</w:t>
      </w:r>
      <w:r w:rsidR="00B24621">
        <w:t xml:space="preserve">, </w:t>
      </w:r>
      <w:proofErr w:type="spellStart"/>
      <w:r w:rsidR="00B24621">
        <w:t>i.e</w:t>
      </w:r>
      <w:proofErr w:type="spellEnd"/>
      <w:r w:rsidR="00B24621">
        <w:t xml:space="preserve"> 12 </w:t>
      </w:r>
      <w:proofErr w:type="spellStart"/>
      <w:r w:rsidR="00B24621">
        <w:t>fr</w:t>
      </w:r>
      <w:proofErr w:type="spellEnd"/>
      <w:r w:rsidR="00B24621">
        <w:t xml:space="preserve"> hydrophilic  plastic catheter with a </w:t>
      </w:r>
      <w:proofErr w:type="spellStart"/>
      <w:r w:rsidR="00B24621">
        <w:t>coude</w:t>
      </w:r>
      <w:proofErr w:type="spellEnd"/>
      <w:r w:rsidR="00B24621">
        <w:t xml:space="preserve"> tip vs a </w:t>
      </w:r>
      <w:proofErr w:type="spellStart"/>
      <w:r w:rsidR="00B24621">
        <w:t>Rusch</w:t>
      </w:r>
      <w:proofErr w:type="spellEnd"/>
      <w:r w:rsidR="00B24621">
        <w:t xml:space="preserve"> Hydro12</w:t>
      </w:r>
      <w:r w:rsidR="00A46CF5">
        <w:t xml:space="preserve">. </w:t>
      </w:r>
    </w:p>
    <w:p w:rsidR="00A06D6C" w:rsidRDefault="00B948E5" w:rsidP="006B22FC">
      <w:pPr>
        <w:pStyle w:val="ListParagraph"/>
        <w:numPr>
          <w:ilvl w:val="0"/>
          <w:numId w:val="2"/>
        </w:numPr>
      </w:pPr>
      <w:r>
        <w:t>C</w:t>
      </w:r>
      <w:r w:rsidR="00A06D6C">
        <w:t xml:space="preserve">omfort items- </w:t>
      </w:r>
      <w:r>
        <w:t xml:space="preserve">Include personal items to occupy or comfort your child </w:t>
      </w:r>
      <w:r w:rsidR="00A06D6C">
        <w:t xml:space="preserve">such as </w:t>
      </w:r>
      <w:r>
        <w:t xml:space="preserve">an </w:t>
      </w:r>
      <w:r w:rsidR="00A06D6C">
        <w:t>eye shade for sleeping, a favorite stuffed animal or toy, noise</w:t>
      </w:r>
      <w:r w:rsidR="008F0433">
        <w:t>-</w:t>
      </w:r>
      <w:r w:rsidR="00A06D6C">
        <w:t>cancelling headphones, earbuds and MP3</w:t>
      </w:r>
      <w:r w:rsidR="008F0433">
        <w:t>/ iP</w:t>
      </w:r>
      <w:r w:rsidR="00A06D6C">
        <w:t>od</w:t>
      </w:r>
      <w:r w:rsidR="008F0433">
        <w:t>, batteries,</w:t>
      </w:r>
      <w:r w:rsidR="00B24621">
        <w:t xml:space="preserve"> chargers,</w:t>
      </w:r>
      <w:r w:rsidR="008F0433">
        <w:t xml:space="preserve"> etc.</w:t>
      </w:r>
    </w:p>
    <w:p w:rsidR="00D332C4" w:rsidRDefault="00D332C4" w:rsidP="00B13547">
      <w:pPr>
        <w:pStyle w:val="ListParagraph"/>
        <w:numPr>
          <w:ilvl w:val="0"/>
          <w:numId w:val="2"/>
        </w:numPr>
      </w:pPr>
      <w:r>
        <w:t>Important Documents –</w:t>
      </w:r>
      <w:r w:rsidR="00B13547">
        <w:t xml:space="preserve"> C</w:t>
      </w:r>
      <w:r>
        <w:t>opies of birth certificates</w:t>
      </w:r>
      <w:r w:rsidR="00B13547">
        <w:t>;</w:t>
      </w:r>
      <w:r>
        <w:t xml:space="preserve"> social security cards</w:t>
      </w:r>
      <w:r w:rsidR="00B13547">
        <w:t>;</w:t>
      </w:r>
      <w:r>
        <w:t xml:space="preserve"> legal </w:t>
      </w:r>
      <w:r w:rsidR="00B13547">
        <w:t xml:space="preserve">information </w:t>
      </w:r>
      <w:r w:rsidR="00B13547" w:rsidRPr="00B13547">
        <w:t>including copies of power of attorney, continuing tutorship</w:t>
      </w:r>
      <w:r w:rsidR="00B948E5">
        <w:t>,</w:t>
      </w:r>
      <w:r w:rsidR="00B13547" w:rsidRPr="00B13547">
        <w:t xml:space="preserve"> or guardianship paperwork esp</w:t>
      </w:r>
      <w:r w:rsidR="00B13547">
        <w:t>ecially for those 18+ years old; medical information.</w:t>
      </w:r>
      <w:r w:rsidR="00F70A1C">
        <w:t xml:space="preserve"> Be sure to protect these documents in a waterproof container such as a </w:t>
      </w:r>
      <w:proofErr w:type="spellStart"/>
      <w:r w:rsidR="00F70A1C">
        <w:t>ziplock</w:t>
      </w:r>
      <w:proofErr w:type="spellEnd"/>
      <w:r w:rsidR="00F70A1C">
        <w:t xml:space="preserve"> bag. Electronic documents can be stored on a flash drive but may not be accessible in a power failure.</w:t>
      </w:r>
    </w:p>
    <w:p w:rsidR="00F5119F" w:rsidRDefault="00B13547" w:rsidP="00F5119F">
      <w:pPr>
        <w:pStyle w:val="ListParagraph"/>
        <w:numPr>
          <w:ilvl w:val="0"/>
          <w:numId w:val="2"/>
        </w:numPr>
      </w:pPr>
      <w:r>
        <w:t xml:space="preserve">Funds for evacuation –Secure a </w:t>
      </w:r>
      <w:r w:rsidR="00B948E5">
        <w:t xml:space="preserve">designated credit card for </w:t>
      </w:r>
      <w:r w:rsidRPr="00B13547">
        <w:t>e</w:t>
      </w:r>
      <w:r>
        <w:t>mergency evacuations only; and cash.</w:t>
      </w:r>
      <w:r w:rsidR="00B948E5">
        <w:t xml:space="preserve"> Cash works during power failures</w:t>
      </w:r>
      <w:r w:rsidR="00B24621">
        <w:t xml:space="preserve"> and nationwide</w:t>
      </w:r>
      <w:r w:rsidR="00B948E5">
        <w:t>.</w:t>
      </w:r>
      <w:r w:rsidR="00F5119F" w:rsidRPr="00F5119F">
        <w:t xml:space="preserve"> </w:t>
      </w:r>
    </w:p>
    <w:p w:rsidR="000A22DF" w:rsidRDefault="000A22DF" w:rsidP="00F5119F">
      <w:pPr>
        <w:pStyle w:val="ListParagraph"/>
        <w:numPr>
          <w:ilvl w:val="0"/>
          <w:numId w:val="2"/>
        </w:numPr>
      </w:pPr>
      <w:r>
        <w:t xml:space="preserve">Clothing- Just a few sets. Space is precious. Most clothing can be laundered and purchased anywhere. These are easily located and often donated in evacuation situations. </w:t>
      </w:r>
    </w:p>
    <w:p w:rsidR="00F5119F" w:rsidRDefault="00F5119F" w:rsidP="00F5119F">
      <w:pPr>
        <w:pStyle w:val="ListParagraph"/>
        <w:numPr>
          <w:ilvl w:val="0"/>
          <w:numId w:val="2"/>
        </w:numPr>
      </w:pPr>
      <w:r w:rsidRPr="00F5119F">
        <w:t>Don’t forget the regular stuff</w:t>
      </w:r>
      <w:r>
        <w:t xml:space="preserve"> for yourself and other members of your family</w:t>
      </w:r>
      <w:r w:rsidR="00CA6435">
        <w:t>!</w:t>
      </w:r>
      <w:r w:rsidRPr="00F5119F">
        <w:t xml:space="preserve"> Lay in an appropriate supply of water, ready-to-eat food, batteries, flashlights, cell phone chargers. </w:t>
      </w:r>
      <w:hyperlink r:id="rId5" w:history="1">
        <w:r w:rsidRPr="00DE08AD">
          <w:rPr>
            <w:rStyle w:val="Hyperlink"/>
          </w:rPr>
          <w:t>www.getagameplan.org</w:t>
        </w:r>
      </w:hyperlink>
      <w:r>
        <w:t xml:space="preserve"> </w:t>
      </w:r>
      <w:r w:rsidRPr="00F5119F">
        <w:t>, etc.</w:t>
      </w:r>
    </w:p>
    <w:p w:rsidR="006B22FC" w:rsidRDefault="00566C29" w:rsidP="00566C29">
      <w:r>
        <w:t>Finally, remember to check expiration dates and rotate stock routinely.</w:t>
      </w:r>
    </w:p>
    <w:p w:rsidR="007B7ADD" w:rsidRPr="002B56EF" w:rsidRDefault="0023414D" w:rsidP="005D2BC9">
      <w:pPr>
        <w:rPr>
          <w:b/>
        </w:rPr>
      </w:pPr>
      <w:r w:rsidRPr="002B56EF">
        <w:rPr>
          <w:b/>
          <w:u w:val="single"/>
        </w:rPr>
        <w:t>Information</w:t>
      </w:r>
      <w:r w:rsidRPr="002B56EF">
        <w:rPr>
          <w:b/>
        </w:rPr>
        <w:t xml:space="preserve"> </w:t>
      </w:r>
    </w:p>
    <w:p w:rsidR="007B5DCC" w:rsidRDefault="007B7ADD" w:rsidP="005D2BC9">
      <w:r>
        <w:t>Families sho</w:t>
      </w:r>
      <w:r w:rsidR="00B948E5">
        <w:t>uld include a Care Notebook which</w:t>
      </w:r>
      <w:r>
        <w:t xml:space="preserve"> accompanies their </w:t>
      </w:r>
      <w:r w:rsidR="005D6CA1">
        <w:t xml:space="preserve">family member </w:t>
      </w:r>
      <w:r>
        <w:t>always and is included in the kit</w:t>
      </w:r>
      <w:r w:rsidR="00B948E5">
        <w:t xml:space="preserve"> also</w:t>
      </w:r>
      <w:r>
        <w:t xml:space="preserve">.  </w:t>
      </w:r>
      <w:r w:rsidR="005D2BC9">
        <w:t>The Book</w:t>
      </w:r>
      <w:r>
        <w:t xml:space="preserve"> (as we call ours)</w:t>
      </w:r>
      <w:r w:rsidR="00F16E27">
        <w:t xml:space="preserve"> conveys intimate patient knowledge to providers in the absence of the primary caregiver.  I like to </w:t>
      </w:r>
      <w:r w:rsidR="001B4CFE">
        <w:t>say, “A</w:t>
      </w:r>
      <w:r w:rsidR="00F16E27">
        <w:t xml:space="preserve">nyone could take </w:t>
      </w:r>
      <w:r w:rsidR="009C5A84">
        <w:t>my son</w:t>
      </w:r>
      <w:r w:rsidR="00F16E27">
        <w:t xml:space="preserve"> and The Book to the nearest provider and </w:t>
      </w:r>
      <w:r w:rsidR="001B4CFE">
        <w:t xml:space="preserve">he could </w:t>
      </w:r>
      <w:r w:rsidR="00F16E27">
        <w:t>receive informed emergency care</w:t>
      </w:r>
      <w:r w:rsidR="001B4CFE">
        <w:t>.”</w:t>
      </w:r>
      <w:r w:rsidR="00F16E27">
        <w:t xml:space="preserve"> </w:t>
      </w:r>
      <w:r w:rsidR="003F6C59">
        <w:t xml:space="preserve"> This tool is invaluable for multiple reasons</w:t>
      </w:r>
      <w:r w:rsidR="000A22DF">
        <w:t>-</w:t>
      </w:r>
      <w:r w:rsidR="003F6C59">
        <w:t xml:space="preserve"> providing documentation for providers, insurance, plans of care for </w:t>
      </w:r>
      <w:r w:rsidR="003F6C59">
        <w:lastRenderedPageBreak/>
        <w:t>school, home health providers, and support agencies.</w:t>
      </w:r>
      <w:r w:rsidR="001B4CFE">
        <w:t xml:space="preserve"> </w:t>
      </w:r>
      <w:r w:rsidR="003F6C59">
        <w:t>As</w:t>
      </w:r>
      <w:r w:rsidR="005D6CA1">
        <w:t xml:space="preserve"> youth </w:t>
      </w:r>
      <w:r w:rsidR="003F6C59">
        <w:t>transition into independence, having a written medical history and plans of care become invaluable to the teen and young adult. Not to mention supp</w:t>
      </w:r>
      <w:r w:rsidR="0061713C">
        <w:t>lement</w:t>
      </w:r>
      <w:r w:rsidR="003F6C59">
        <w:t xml:space="preserve">ing a mama’s memory!  </w:t>
      </w:r>
    </w:p>
    <w:p w:rsidR="003F6C59" w:rsidRDefault="001B4CFE" w:rsidP="005D2BC9">
      <w:r>
        <w:t xml:space="preserve">Ours is </w:t>
      </w:r>
      <w:r w:rsidR="003F6C59">
        <w:t>a WORD d</w:t>
      </w:r>
      <w:r w:rsidR="0061713C">
        <w:t xml:space="preserve">ocument which </w:t>
      </w:r>
      <w:r>
        <w:t xml:space="preserve">can </w:t>
      </w:r>
      <w:r w:rsidR="0061713C">
        <w:t xml:space="preserve">be </w:t>
      </w:r>
      <w:r>
        <w:t>update</w:t>
      </w:r>
      <w:r w:rsidR="0061713C">
        <w:t>d</w:t>
      </w:r>
      <w:r>
        <w:t xml:space="preserve"> as needed. </w:t>
      </w:r>
      <w:r w:rsidR="007B5DCC">
        <w:t>T</w:t>
      </w:r>
      <w:r w:rsidR="003F6C59">
        <w:t xml:space="preserve">here are </w:t>
      </w:r>
      <w:r w:rsidR="007B5DCC">
        <w:t xml:space="preserve">several on-line </w:t>
      </w:r>
      <w:r w:rsidR="003F6C59">
        <w:t>care notebook templates</w:t>
      </w:r>
      <w:r w:rsidR="00F379FE">
        <w:t>.</w:t>
      </w:r>
      <w:r w:rsidR="00247F5D">
        <w:t xml:space="preserve"> Google </w:t>
      </w:r>
      <w:r w:rsidR="000A22DF">
        <w:t>‘</w:t>
      </w:r>
      <w:r w:rsidR="00247F5D">
        <w:t>care notebook</w:t>
      </w:r>
      <w:r w:rsidR="000A22DF">
        <w:t>’</w:t>
      </w:r>
      <w:r w:rsidR="00247F5D">
        <w:t xml:space="preserve"> to find</w:t>
      </w:r>
      <w:r w:rsidR="007B5DCC">
        <w:t xml:space="preserve"> the model that serves your needs best</w:t>
      </w:r>
      <w:r w:rsidR="003F6C59">
        <w:t xml:space="preserve"> such as</w:t>
      </w:r>
      <w:r w:rsidR="00247F5D">
        <w:t xml:space="preserve"> this one from</w:t>
      </w:r>
      <w:r w:rsidR="003F6C59">
        <w:t xml:space="preserve"> the National Center for Medical Home Implementation</w:t>
      </w:r>
      <w:r w:rsidR="00B13547">
        <w:t xml:space="preserve"> </w:t>
      </w:r>
      <w:hyperlink r:id="rId6" w:history="1">
        <w:r w:rsidR="00B13547" w:rsidRPr="00256C9C">
          <w:rPr>
            <w:rStyle w:val="Hyperlink"/>
          </w:rPr>
          <w:t>http://www.medicalhomeinfo.org/for_families/care_notebook/</w:t>
        </w:r>
      </w:hyperlink>
    </w:p>
    <w:p w:rsidR="007B5DCC" w:rsidRDefault="001B4CFE" w:rsidP="005D2BC9">
      <w:r>
        <w:t>We keep printed copies in</w:t>
      </w:r>
      <w:r w:rsidR="009C5A84">
        <w:t xml:space="preserve"> our son</w:t>
      </w:r>
      <w:r>
        <w:t>’s wheelchair bag, our vehicles, and in the emergency kit</w:t>
      </w:r>
      <w:r w:rsidR="007B5DCC">
        <w:t xml:space="preserve">.  We keep an electronic </w:t>
      </w:r>
      <w:r>
        <w:t xml:space="preserve">copy on </w:t>
      </w:r>
      <w:r w:rsidR="000A22DF">
        <w:t xml:space="preserve">a </w:t>
      </w:r>
      <w:r w:rsidR="00990B9E">
        <w:t xml:space="preserve">really cool Batman </w:t>
      </w:r>
      <w:r>
        <w:t>flash</w:t>
      </w:r>
      <w:r w:rsidR="007B5DCC">
        <w:t xml:space="preserve"> </w:t>
      </w:r>
      <w:r w:rsidR="000A22DF">
        <w:t>drive</w:t>
      </w:r>
      <w:r>
        <w:t xml:space="preserve"> on </w:t>
      </w:r>
      <w:r w:rsidR="009C5A84">
        <w:t>hi</w:t>
      </w:r>
      <w:r>
        <w:t xml:space="preserve">s wheelchair, in my purse, and in my husband’s wallet. </w:t>
      </w:r>
    </w:p>
    <w:p w:rsidR="007B5DCC" w:rsidRDefault="00247F5D" w:rsidP="005D2BC9">
      <w:r w:rsidRPr="002B56EF">
        <w:rPr>
          <w:b/>
        </w:rPr>
        <w:t>The Book</w:t>
      </w:r>
      <w:r w:rsidR="00F16E27" w:rsidRPr="002B56EF">
        <w:rPr>
          <w:b/>
        </w:rPr>
        <w:t xml:space="preserve"> contains</w:t>
      </w:r>
      <w:r w:rsidR="00F16E27">
        <w:t>:</w:t>
      </w:r>
      <w:r w:rsidR="001B4CFE">
        <w:t xml:space="preserve"> </w:t>
      </w:r>
    </w:p>
    <w:p w:rsidR="005D2BC9" w:rsidRDefault="001B4CFE" w:rsidP="007B5DCC">
      <w:pPr>
        <w:pStyle w:val="ListParagraph"/>
        <w:numPr>
          <w:ilvl w:val="0"/>
          <w:numId w:val="5"/>
        </w:numPr>
      </w:pPr>
      <w:r>
        <w:t>Me</w:t>
      </w:r>
      <w:r w:rsidR="007B5DCC">
        <w:t>dical History including diagnoses</w:t>
      </w:r>
      <w:r w:rsidR="00247F5D">
        <w:t xml:space="preserve"> organized by body system or subspecialty</w:t>
      </w:r>
      <w:r w:rsidR="007B5DCC">
        <w:t>, dates, surgeries, idiosyncrasies, etc.</w:t>
      </w:r>
    </w:p>
    <w:p w:rsidR="007B5DCC" w:rsidRDefault="007B5DCC" w:rsidP="007B5DCC">
      <w:pPr>
        <w:pStyle w:val="ListParagraph"/>
        <w:numPr>
          <w:ilvl w:val="0"/>
          <w:numId w:val="5"/>
        </w:numPr>
      </w:pPr>
      <w:r>
        <w:t xml:space="preserve">Medications and Supplies including doses, </w:t>
      </w:r>
      <w:r w:rsidR="00247F5D">
        <w:t>administration</w:t>
      </w:r>
      <w:r w:rsidR="00A543F7">
        <w:t xml:space="preserve"> </w:t>
      </w:r>
      <w:r>
        <w:t>routes, sizes, stock numbers, recipe for mixing enteral formula, etc.</w:t>
      </w:r>
    </w:p>
    <w:p w:rsidR="00ED31E9" w:rsidRDefault="007B5DCC" w:rsidP="00ED31E9">
      <w:pPr>
        <w:pStyle w:val="ListParagraph"/>
        <w:numPr>
          <w:ilvl w:val="0"/>
          <w:numId w:val="5"/>
        </w:numPr>
      </w:pPr>
      <w:r>
        <w:t xml:space="preserve">Allergy Information including </w:t>
      </w:r>
      <w:r w:rsidR="00A46CF5">
        <w:t xml:space="preserve">type of </w:t>
      </w:r>
      <w:r>
        <w:t>allergens</w:t>
      </w:r>
      <w:r w:rsidR="00A46CF5">
        <w:t xml:space="preserve"> (food</w:t>
      </w:r>
      <w:r w:rsidR="00247F5D">
        <w:t>s</w:t>
      </w:r>
      <w:r w:rsidR="00A46CF5">
        <w:t>, drugs, environmental)</w:t>
      </w:r>
      <w:r>
        <w:t xml:space="preserve">, </w:t>
      </w:r>
      <w:r w:rsidR="00A46CF5">
        <w:t>type of reaction</w:t>
      </w:r>
      <w:r w:rsidR="00247F5D">
        <w:t>s</w:t>
      </w:r>
      <w:r w:rsidR="00A46CF5">
        <w:t xml:space="preserve"> and corresponding treatment</w:t>
      </w:r>
      <w:r w:rsidR="00247F5D">
        <w:t>s</w:t>
      </w:r>
      <w:r w:rsidR="00A46CF5">
        <w:t>, and safe alternative food</w:t>
      </w:r>
      <w:r w:rsidR="00247F5D">
        <w:t>s, drugs, and</w:t>
      </w:r>
      <w:r w:rsidR="00A46CF5">
        <w:t xml:space="preserve"> products</w:t>
      </w:r>
      <w:r>
        <w:t>.</w:t>
      </w:r>
      <w:r w:rsidR="00247F5D">
        <w:t xml:space="preserve"> </w:t>
      </w:r>
      <w:r w:rsidR="00247F5D" w:rsidRPr="00247F5D">
        <w:t>“Latex-free is important to me!”</w:t>
      </w:r>
      <w:r w:rsidR="00ED31E9" w:rsidRPr="00ED31E9">
        <w:t xml:space="preserve"> </w:t>
      </w:r>
    </w:p>
    <w:p w:rsidR="00ED31E9" w:rsidRPr="00ED31E9" w:rsidRDefault="00ED31E9" w:rsidP="00ED31E9">
      <w:pPr>
        <w:pStyle w:val="ListParagraph"/>
        <w:numPr>
          <w:ilvl w:val="0"/>
          <w:numId w:val="5"/>
        </w:numPr>
      </w:pPr>
      <w:r w:rsidRPr="00ED31E9">
        <w:t xml:space="preserve">Daily Plans of Care including routines and instructions for medications, catheterization, tube feeding, glucometer checks, nebulizer treatments, respiratory support </w:t>
      </w:r>
      <w:r>
        <w:t>(settings/rate), how to use eq</w:t>
      </w:r>
      <w:r w:rsidRPr="00ED31E9">
        <w:t>uipment, etc.</w:t>
      </w:r>
    </w:p>
    <w:p w:rsidR="007B5DCC" w:rsidRDefault="007B5DCC" w:rsidP="007B5DCC">
      <w:pPr>
        <w:pStyle w:val="ListParagraph"/>
        <w:numPr>
          <w:ilvl w:val="0"/>
          <w:numId w:val="5"/>
        </w:numPr>
      </w:pPr>
      <w:r>
        <w:t>Physicians</w:t>
      </w:r>
      <w:r w:rsidR="00A46CF5">
        <w:t xml:space="preserve"> including </w:t>
      </w:r>
      <w:r w:rsidR="00990B9E">
        <w:t>sub</w:t>
      </w:r>
      <w:r w:rsidR="00ED31E9">
        <w:t xml:space="preserve">specialty, </w:t>
      </w:r>
      <w:r w:rsidR="00A46CF5">
        <w:t>names, addresses, phone/fax numbers, and email addresses.</w:t>
      </w:r>
    </w:p>
    <w:p w:rsidR="00A46CF5" w:rsidRPr="00A46CF5" w:rsidRDefault="00A46CF5" w:rsidP="001B4CFE">
      <w:pPr>
        <w:pStyle w:val="ListParagraph"/>
        <w:numPr>
          <w:ilvl w:val="0"/>
          <w:numId w:val="5"/>
        </w:numPr>
        <w:rPr>
          <w:rFonts w:eastAsia="Times New Roman" w:cs="Times New Roman"/>
          <w:color w:val="333333"/>
        </w:rPr>
      </w:pPr>
      <w:r>
        <w:t xml:space="preserve">Vendors including names, addresses, phone/fax numbers, and email addresses for pharmacy, enteral supplies, DME, </w:t>
      </w:r>
      <w:r w:rsidR="00247F5D">
        <w:t>respiratory supplies, orthotics, urological supplies</w:t>
      </w:r>
      <w:r>
        <w:t>.</w:t>
      </w:r>
    </w:p>
    <w:p w:rsidR="00A46CF5" w:rsidRPr="00A46CF5" w:rsidRDefault="00A46CF5" w:rsidP="001B4CFE">
      <w:pPr>
        <w:pStyle w:val="ListParagraph"/>
        <w:numPr>
          <w:ilvl w:val="0"/>
          <w:numId w:val="5"/>
        </w:numPr>
        <w:rPr>
          <w:rFonts w:eastAsia="Times New Roman" w:cs="Times New Roman"/>
          <w:color w:val="333333"/>
        </w:rPr>
      </w:pPr>
      <w:r>
        <w:rPr>
          <w:rFonts w:eastAsia="Times New Roman" w:cs="Times New Roman"/>
          <w:color w:val="333333"/>
        </w:rPr>
        <w:t>Insurance Information including policy and ID numbers, contact numbers, copies of cards</w:t>
      </w:r>
      <w:r w:rsidR="00A543F7">
        <w:rPr>
          <w:rFonts w:eastAsia="Times New Roman" w:cs="Times New Roman"/>
          <w:color w:val="333333"/>
        </w:rPr>
        <w:t>, contact info for waiver services and case managers</w:t>
      </w:r>
      <w:r>
        <w:rPr>
          <w:rFonts w:eastAsia="Times New Roman" w:cs="Times New Roman"/>
          <w:color w:val="333333"/>
        </w:rPr>
        <w:t>.</w:t>
      </w:r>
    </w:p>
    <w:p w:rsidR="00A46CF5" w:rsidRPr="00A46CF5" w:rsidRDefault="00A46CF5" w:rsidP="001B4CFE">
      <w:pPr>
        <w:pStyle w:val="ListParagraph"/>
        <w:numPr>
          <w:ilvl w:val="0"/>
          <w:numId w:val="5"/>
        </w:numPr>
        <w:rPr>
          <w:rFonts w:eastAsia="Times New Roman" w:cs="Times New Roman"/>
          <w:color w:val="333333"/>
        </w:rPr>
      </w:pPr>
      <w:r>
        <w:rPr>
          <w:rFonts w:eastAsia="Times New Roman" w:cs="Times New Roman"/>
          <w:color w:val="333333"/>
        </w:rPr>
        <w:t>Legal Information including copies of power of attorney, continuing tutorship or guardianship paperwork</w:t>
      </w:r>
      <w:r w:rsidR="00D332C4">
        <w:rPr>
          <w:rFonts w:eastAsia="Times New Roman" w:cs="Times New Roman"/>
          <w:color w:val="333333"/>
        </w:rPr>
        <w:t xml:space="preserve"> especially for those 18+ years old</w:t>
      </w:r>
      <w:r>
        <w:rPr>
          <w:rFonts w:eastAsia="Times New Roman" w:cs="Times New Roman"/>
          <w:color w:val="333333"/>
        </w:rPr>
        <w:t>.</w:t>
      </w:r>
    </w:p>
    <w:p w:rsidR="00F84C27" w:rsidRDefault="00F84C27" w:rsidP="001B4CFE">
      <w:pPr>
        <w:pStyle w:val="ListParagraph"/>
        <w:numPr>
          <w:ilvl w:val="0"/>
          <w:numId w:val="5"/>
        </w:numPr>
        <w:rPr>
          <w:rFonts w:eastAsia="Times New Roman" w:cs="Times New Roman"/>
          <w:color w:val="333333"/>
        </w:rPr>
      </w:pPr>
      <w:r>
        <w:rPr>
          <w:rFonts w:eastAsia="Times New Roman" w:cs="Times New Roman"/>
          <w:color w:val="333333"/>
        </w:rPr>
        <w:t xml:space="preserve">Copy of </w:t>
      </w:r>
      <w:r w:rsidR="009C5A84">
        <w:rPr>
          <w:rFonts w:eastAsia="Times New Roman" w:cs="Times New Roman"/>
          <w:color w:val="333333"/>
        </w:rPr>
        <w:t>our son</w:t>
      </w:r>
      <w:r>
        <w:rPr>
          <w:rFonts w:eastAsia="Times New Roman" w:cs="Times New Roman"/>
          <w:color w:val="333333"/>
        </w:rPr>
        <w:t>’s neuropsychological exam.  It helps explain him to others.</w:t>
      </w:r>
    </w:p>
    <w:p w:rsidR="00F84C27" w:rsidRPr="00F84C27" w:rsidRDefault="00990B9E" w:rsidP="001B4CFE">
      <w:pPr>
        <w:pStyle w:val="ListParagraph"/>
        <w:numPr>
          <w:ilvl w:val="0"/>
          <w:numId w:val="5"/>
        </w:numPr>
        <w:rPr>
          <w:rFonts w:eastAsia="Times New Roman" w:cs="Times New Roman"/>
          <w:color w:val="333333"/>
        </w:rPr>
      </w:pPr>
      <w:r>
        <w:rPr>
          <w:rFonts w:eastAsia="Times New Roman" w:cs="Times New Roman"/>
          <w:color w:val="333333"/>
        </w:rPr>
        <w:t xml:space="preserve">A brief </w:t>
      </w:r>
      <w:r w:rsidR="00F84C27" w:rsidRPr="00F84C27">
        <w:rPr>
          <w:rFonts w:eastAsia="Times New Roman" w:cs="Times New Roman"/>
          <w:color w:val="333333"/>
        </w:rPr>
        <w:t>Biographical Sketch includ</w:t>
      </w:r>
      <w:r>
        <w:rPr>
          <w:rFonts w:eastAsia="Times New Roman" w:cs="Times New Roman"/>
          <w:color w:val="333333"/>
        </w:rPr>
        <w:t>ing</w:t>
      </w:r>
      <w:r w:rsidR="00F84C27" w:rsidRPr="00F84C27">
        <w:rPr>
          <w:rFonts w:eastAsia="Times New Roman" w:cs="Times New Roman"/>
          <w:color w:val="333333"/>
        </w:rPr>
        <w:t xml:space="preserve"> his likes/dislikes; hobbies/interests; t</w:t>
      </w:r>
      <w:r w:rsidR="00ED31E9">
        <w:rPr>
          <w:rFonts w:eastAsia="Times New Roman" w:cs="Times New Roman"/>
          <w:color w:val="333333"/>
        </w:rPr>
        <w:t>riggers-things that upset him;</w:t>
      </w:r>
      <w:r w:rsidR="00F84C27" w:rsidRPr="00F84C27">
        <w:rPr>
          <w:rFonts w:eastAsia="Times New Roman" w:cs="Times New Roman"/>
          <w:color w:val="333333"/>
        </w:rPr>
        <w:t xml:space="preserve"> and how </w:t>
      </w:r>
      <w:r w:rsidR="009C5A84">
        <w:rPr>
          <w:rFonts w:eastAsia="Times New Roman" w:cs="Times New Roman"/>
          <w:color w:val="333333"/>
        </w:rPr>
        <w:t>he</w:t>
      </w:r>
      <w:r w:rsidR="00F84C27" w:rsidRPr="00F84C27">
        <w:rPr>
          <w:rFonts w:eastAsia="Times New Roman" w:cs="Times New Roman"/>
          <w:color w:val="333333"/>
        </w:rPr>
        <w:t xml:space="preserve"> communicates best.  This makes </w:t>
      </w:r>
      <w:r w:rsidR="009C5A84">
        <w:rPr>
          <w:rFonts w:eastAsia="Times New Roman" w:cs="Times New Roman"/>
          <w:color w:val="333333"/>
        </w:rPr>
        <w:t>our son</w:t>
      </w:r>
      <w:r w:rsidR="00F84C27" w:rsidRPr="00F84C27">
        <w:rPr>
          <w:rFonts w:eastAsia="Times New Roman" w:cs="Times New Roman"/>
          <w:color w:val="333333"/>
        </w:rPr>
        <w:t xml:space="preserve"> a real person to the provider –not just a list of diagnoses and issues.  We like to say, “He presents much differently than he ‘reads’ on paper!”</w:t>
      </w:r>
    </w:p>
    <w:p w:rsidR="00A543F7" w:rsidRDefault="00A543F7" w:rsidP="001B4CFE">
      <w:pPr>
        <w:pStyle w:val="ListParagraph"/>
        <w:numPr>
          <w:ilvl w:val="0"/>
          <w:numId w:val="5"/>
        </w:numPr>
        <w:rPr>
          <w:rFonts w:eastAsia="Times New Roman" w:cs="Times New Roman"/>
          <w:color w:val="333333"/>
        </w:rPr>
      </w:pPr>
      <w:r>
        <w:rPr>
          <w:rFonts w:eastAsia="Times New Roman" w:cs="Times New Roman"/>
          <w:color w:val="333333"/>
        </w:rPr>
        <w:t xml:space="preserve">Emergency Evacuation Response Plan includes primary caregiver contact info, alternate emergency contact info both in- and out- of town, </w:t>
      </w:r>
      <w:r w:rsidR="00F84C27">
        <w:rPr>
          <w:rFonts w:eastAsia="Times New Roman" w:cs="Times New Roman"/>
          <w:color w:val="333333"/>
        </w:rPr>
        <w:t>designated evac</w:t>
      </w:r>
      <w:r>
        <w:rPr>
          <w:rFonts w:eastAsia="Times New Roman" w:cs="Times New Roman"/>
          <w:color w:val="333333"/>
        </w:rPr>
        <w:t xml:space="preserve">uation </w:t>
      </w:r>
      <w:r w:rsidR="00F84C27">
        <w:rPr>
          <w:rFonts w:eastAsia="Times New Roman" w:cs="Times New Roman"/>
          <w:color w:val="333333"/>
        </w:rPr>
        <w:t xml:space="preserve">locations respective to threat, </w:t>
      </w:r>
      <w:r>
        <w:rPr>
          <w:rFonts w:eastAsia="Times New Roman" w:cs="Times New Roman"/>
          <w:color w:val="333333"/>
        </w:rPr>
        <w:t>plans specific to hurricane, fire, tornado, flood, hazardous materials, terrorist threat</w:t>
      </w:r>
      <w:r w:rsidR="00D332C4">
        <w:rPr>
          <w:rFonts w:eastAsia="Times New Roman" w:cs="Times New Roman"/>
          <w:color w:val="333333"/>
        </w:rPr>
        <w:t xml:space="preserve">, </w:t>
      </w:r>
      <w:r>
        <w:rPr>
          <w:rFonts w:eastAsia="Times New Roman" w:cs="Times New Roman"/>
          <w:color w:val="333333"/>
        </w:rPr>
        <w:t xml:space="preserve"> </w:t>
      </w:r>
      <w:r w:rsidR="00F84C27">
        <w:rPr>
          <w:rFonts w:eastAsia="Times New Roman" w:cs="Times New Roman"/>
          <w:color w:val="333333"/>
        </w:rPr>
        <w:t>individual evacuation needs  (a packing list)</w:t>
      </w:r>
      <w:r w:rsidR="00D332C4">
        <w:rPr>
          <w:rFonts w:eastAsia="Times New Roman" w:cs="Times New Roman"/>
          <w:color w:val="333333"/>
        </w:rPr>
        <w:t xml:space="preserve"> and location of the G</w:t>
      </w:r>
      <w:r w:rsidR="005D6CA1">
        <w:rPr>
          <w:rFonts w:eastAsia="Times New Roman" w:cs="Times New Roman"/>
          <w:color w:val="333333"/>
        </w:rPr>
        <w:t>EAUX</w:t>
      </w:r>
      <w:r w:rsidR="00D332C4">
        <w:rPr>
          <w:rFonts w:eastAsia="Times New Roman" w:cs="Times New Roman"/>
          <w:color w:val="333333"/>
        </w:rPr>
        <w:t xml:space="preserve"> KIT</w:t>
      </w:r>
      <w:r w:rsidR="00F84C27">
        <w:rPr>
          <w:rFonts w:eastAsia="Times New Roman" w:cs="Times New Roman"/>
          <w:color w:val="333333"/>
        </w:rPr>
        <w:t>.  Sounds complicated, right? However, these plans are required by waiver service providers. Therefore</w:t>
      </w:r>
      <w:r w:rsidR="00ED31E9">
        <w:rPr>
          <w:rFonts w:eastAsia="Times New Roman" w:cs="Times New Roman"/>
          <w:color w:val="333333"/>
        </w:rPr>
        <w:t>,</w:t>
      </w:r>
      <w:r w:rsidR="00990B9E">
        <w:rPr>
          <w:rFonts w:eastAsia="Times New Roman" w:cs="Times New Roman"/>
          <w:color w:val="333333"/>
        </w:rPr>
        <w:t xml:space="preserve"> the family can</w:t>
      </w:r>
      <w:r w:rsidR="00F84C27">
        <w:rPr>
          <w:rFonts w:eastAsia="Times New Roman" w:cs="Times New Roman"/>
          <w:color w:val="333333"/>
        </w:rPr>
        <w:t xml:space="preserve"> secure a copy for the patient’s records from their case manager. Done!</w:t>
      </w:r>
    </w:p>
    <w:p w:rsidR="005D6CA1" w:rsidRDefault="00566C29" w:rsidP="005D6CA1">
      <w:pPr>
        <w:jc w:val="center"/>
        <w:rPr>
          <w:b/>
          <w:sz w:val="24"/>
          <w:szCs w:val="24"/>
        </w:rPr>
      </w:pPr>
      <w:r>
        <w:rPr>
          <w:b/>
          <w:sz w:val="24"/>
          <w:szCs w:val="24"/>
        </w:rPr>
        <w:t>Tips for B</w:t>
      </w:r>
      <w:r w:rsidR="00475026" w:rsidRPr="00B13547">
        <w:rPr>
          <w:b/>
          <w:sz w:val="24"/>
          <w:szCs w:val="24"/>
        </w:rPr>
        <w:t xml:space="preserve">uilding </w:t>
      </w:r>
      <w:r>
        <w:rPr>
          <w:b/>
          <w:sz w:val="24"/>
          <w:szCs w:val="24"/>
        </w:rPr>
        <w:t>and Maintaining an Emergency Supply K</w:t>
      </w:r>
      <w:r w:rsidR="00475026" w:rsidRPr="00B13547">
        <w:rPr>
          <w:b/>
          <w:sz w:val="24"/>
          <w:szCs w:val="24"/>
        </w:rPr>
        <w:t xml:space="preserve">it </w:t>
      </w:r>
    </w:p>
    <w:p w:rsidR="0033212F" w:rsidRDefault="00566C29" w:rsidP="005D6CA1">
      <w:pPr>
        <w:pStyle w:val="ListParagraph"/>
        <w:numPr>
          <w:ilvl w:val="0"/>
          <w:numId w:val="9"/>
        </w:numPr>
      </w:pPr>
      <w:r>
        <w:t>Formula- Ask your</w:t>
      </w:r>
      <w:r w:rsidR="007810C3">
        <w:t xml:space="preserve"> ph</w:t>
      </w:r>
      <w:r w:rsidR="001E3D4E">
        <w:t xml:space="preserve">ysician </w:t>
      </w:r>
      <w:r>
        <w:t xml:space="preserve">to </w:t>
      </w:r>
      <w:r w:rsidR="001E3D4E">
        <w:t xml:space="preserve">write prescription for </w:t>
      </w:r>
      <w:r w:rsidR="00050F6F">
        <w:t>2</w:t>
      </w:r>
      <w:r w:rsidR="007810C3">
        <w:t xml:space="preserve"> more</w:t>
      </w:r>
      <w:r w:rsidR="0033212F">
        <w:t xml:space="preserve"> per month</w:t>
      </w:r>
      <w:r w:rsidR="001E3D4E">
        <w:t xml:space="preserve"> to build an extra month supply over the course of 10 months</w:t>
      </w:r>
      <w:r w:rsidR="0033212F">
        <w:t xml:space="preserve">. Example: 22 cans formula versus 20. </w:t>
      </w:r>
    </w:p>
    <w:p w:rsidR="007810C3" w:rsidRDefault="00566C29" w:rsidP="002B56EF">
      <w:pPr>
        <w:pStyle w:val="ListParagraph"/>
        <w:numPr>
          <w:ilvl w:val="0"/>
          <w:numId w:val="6"/>
        </w:numPr>
      </w:pPr>
      <w:r>
        <w:t>Feeding Bags-</w:t>
      </w:r>
      <w:r w:rsidR="00050F6F">
        <w:t xml:space="preserve"> </w:t>
      </w:r>
      <w:r w:rsidR="001E3D4E">
        <w:t>W</w:t>
      </w:r>
      <w:r w:rsidR="0033212F">
        <w:t xml:space="preserve">ash and reuse </w:t>
      </w:r>
      <w:r w:rsidR="001E3D4E">
        <w:t xml:space="preserve">1 </w:t>
      </w:r>
      <w:r w:rsidR="0033212F">
        <w:t xml:space="preserve">bag </w:t>
      </w:r>
      <w:r w:rsidR="00E80857">
        <w:t xml:space="preserve">every other day for 30 days to </w:t>
      </w:r>
      <w:r w:rsidR="00050F6F">
        <w:t>build an extra two-week supply</w:t>
      </w:r>
      <w:r w:rsidR="001E3D4E">
        <w:t xml:space="preserve"> per month</w:t>
      </w:r>
      <w:r w:rsidR="00050F6F">
        <w:t>.</w:t>
      </w:r>
    </w:p>
    <w:p w:rsidR="00050F6F" w:rsidRDefault="00566C29" w:rsidP="002B56EF">
      <w:pPr>
        <w:pStyle w:val="ListParagraph"/>
        <w:numPr>
          <w:ilvl w:val="0"/>
          <w:numId w:val="6"/>
        </w:numPr>
      </w:pPr>
      <w:r>
        <w:lastRenderedPageBreak/>
        <w:t>Catheters- Ask your</w:t>
      </w:r>
      <w:r w:rsidR="00050F6F">
        <w:t xml:space="preserve"> physician </w:t>
      </w:r>
      <w:r>
        <w:t xml:space="preserve">to </w:t>
      </w:r>
      <w:r w:rsidR="00050F6F">
        <w:t>write prescription</w:t>
      </w:r>
      <w:r w:rsidR="001E3D4E">
        <w:t xml:space="preserve"> for 1 more per day per month to build </w:t>
      </w:r>
      <w:r>
        <w:t xml:space="preserve">an </w:t>
      </w:r>
      <w:r w:rsidR="001E3D4E">
        <w:t>extra weeks supply per month. Example: 5 catheters per day versus 4.</w:t>
      </w:r>
      <w:r w:rsidR="00163D55">
        <w:t xml:space="preserve"> Contact your vendor who may offer sample supplies</w:t>
      </w:r>
      <w:r w:rsidR="00990B9E">
        <w:t xml:space="preserve"> or “go kits”</w:t>
      </w:r>
      <w:r w:rsidR="00163D55">
        <w:t>.</w:t>
      </w:r>
    </w:p>
    <w:p w:rsidR="00CA5DB3" w:rsidRDefault="00566C29" w:rsidP="002B56EF">
      <w:pPr>
        <w:pStyle w:val="ListParagraph"/>
        <w:numPr>
          <w:ilvl w:val="0"/>
          <w:numId w:val="6"/>
        </w:numPr>
      </w:pPr>
      <w:r>
        <w:t>Ostomy supplies- Ask your</w:t>
      </w:r>
      <w:r w:rsidR="00CA5DB3">
        <w:t xml:space="preserve"> physician </w:t>
      </w:r>
      <w:r>
        <w:t xml:space="preserve">to </w:t>
      </w:r>
      <w:r w:rsidR="00CA5DB3">
        <w:t xml:space="preserve">write prescription for 2 more pouches and barriers per month.  Search for a local support group at United Ostomy Associations of America </w:t>
      </w:r>
      <w:hyperlink r:id="rId7" w:history="1">
        <w:r w:rsidR="00CA5DB3" w:rsidRPr="00685893">
          <w:rPr>
            <w:rStyle w:val="Hyperlink"/>
          </w:rPr>
          <w:t>www.ostomy.org</w:t>
        </w:r>
      </w:hyperlink>
      <w:proofErr w:type="gramStart"/>
      <w:r w:rsidR="00CA5DB3">
        <w:t xml:space="preserve"> </w:t>
      </w:r>
      <w:proofErr w:type="gramEnd"/>
      <w:r w:rsidR="00CA5DB3">
        <w:t xml:space="preserve"> . Many of these groups </w:t>
      </w:r>
      <w:r w:rsidR="00990B9E">
        <w:t xml:space="preserve">offer supply </w:t>
      </w:r>
      <w:r w:rsidR="00CA5DB3">
        <w:t>exchange</w:t>
      </w:r>
      <w:r w:rsidR="00990B9E">
        <w:t>s or</w:t>
      </w:r>
      <w:r w:rsidR="00CA5DB3">
        <w:t xml:space="preserve"> can put you in touch with vendors who have sample stock</w:t>
      </w:r>
      <w:r w:rsidR="00163D55">
        <w:t>.  Let local suppliers know you will accept any returned or partial boxes. Those cannot be re-sold and are kept as sample stock.</w:t>
      </w:r>
    </w:p>
    <w:p w:rsidR="00566C29" w:rsidRDefault="00566C29" w:rsidP="002B56EF">
      <w:pPr>
        <w:pStyle w:val="ListParagraph"/>
        <w:numPr>
          <w:ilvl w:val="0"/>
          <w:numId w:val="6"/>
        </w:numPr>
      </w:pPr>
      <w:r>
        <w:t>Respiratory Supplies- Ask your physician to write prescription for 1 more tube, cannula, connector, circuit, etc. per month to build an extra supply.  Ask for an extra set up when hospitalized or in the Emergency Department. Often times it will be given to you.</w:t>
      </w:r>
    </w:p>
    <w:p w:rsidR="001E3D4E" w:rsidRDefault="001E3D4E" w:rsidP="002B56EF">
      <w:pPr>
        <w:pStyle w:val="ListParagraph"/>
        <w:numPr>
          <w:ilvl w:val="0"/>
          <w:numId w:val="6"/>
        </w:numPr>
      </w:pPr>
      <w:r>
        <w:t>Look for equipment exchanges</w:t>
      </w:r>
      <w:r w:rsidR="00625A12">
        <w:t xml:space="preserve"> such as:</w:t>
      </w:r>
      <w:r>
        <w:t xml:space="preserve"> </w:t>
      </w:r>
    </w:p>
    <w:p w:rsidR="002B56EF" w:rsidRPr="002B56EF" w:rsidRDefault="001E3D4E" w:rsidP="00163D55">
      <w:pPr>
        <w:pStyle w:val="ListParagraph"/>
        <w:numPr>
          <w:ilvl w:val="1"/>
          <w:numId w:val="6"/>
        </w:numPr>
      </w:pPr>
      <w:r w:rsidRPr="002B56EF">
        <w:rPr>
          <w:rFonts w:ascii="Calibri" w:hAnsi="Calibri"/>
        </w:rPr>
        <w:t>Oley Foundation</w:t>
      </w:r>
      <w:r w:rsidR="00625A12" w:rsidRPr="002B56EF">
        <w:rPr>
          <w:rFonts w:ascii="Calibri" w:hAnsi="Calibri"/>
        </w:rPr>
        <w:t xml:space="preserve"> </w:t>
      </w:r>
      <w:r w:rsidRPr="002B56EF">
        <w:rPr>
          <w:rFonts w:ascii="Calibri" w:hAnsi="Calibri"/>
        </w:rPr>
        <w:t>maintain</w:t>
      </w:r>
      <w:r w:rsidR="00625A12" w:rsidRPr="002B56EF">
        <w:rPr>
          <w:rFonts w:ascii="Calibri" w:hAnsi="Calibri"/>
        </w:rPr>
        <w:t>s</w:t>
      </w:r>
      <w:r w:rsidRPr="002B56EF">
        <w:rPr>
          <w:rFonts w:ascii="Calibri" w:hAnsi="Calibri"/>
        </w:rPr>
        <w:t xml:space="preserve"> a</w:t>
      </w:r>
      <w:r w:rsidR="00844553" w:rsidRPr="002B56EF">
        <w:rPr>
          <w:rFonts w:ascii="Calibri" w:hAnsi="Calibri"/>
        </w:rPr>
        <w:t>n exchange</w:t>
      </w:r>
      <w:r w:rsidRPr="002B56EF">
        <w:rPr>
          <w:rFonts w:ascii="Calibri" w:hAnsi="Calibri"/>
        </w:rPr>
        <w:t xml:space="preserve"> list of </w:t>
      </w:r>
      <w:r w:rsidR="00844553" w:rsidRPr="002B56EF">
        <w:rPr>
          <w:rFonts w:ascii="Calibri" w:hAnsi="Calibri"/>
        </w:rPr>
        <w:t xml:space="preserve">enteral equipment and supplies which </w:t>
      </w:r>
      <w:r w:rsidRPr="002B56EF">
        <w:rPr>
          <w:rFonts w:ascii="Calibri" w:hAnsi="Calibri"/>
        </w:rPr>
        <w:t xml:space="preserve">people are willing to mail </w:t>
      </w:r>
      <w:r w:rsidR="00844553" w:rsidRPr="002B56EF">
        <w:rPr>
          <w:rFonts w:ascii="Calibri" w:hAnsi="Calibri"/>
        </w:rPr>
        <w:t>sometimes</w:t>
      </w:r>
      <w:r w:rsidRPr="002B56EF">
        <w:rPr>
          <w:rFonts w:ascii="Calibri" w:hAnsi="Calibri"/>
        </w:rPr>
        <w:t xml:space="preserve"> you pay for shipping.  The details are here: </w:t>
      </w:r>
      <w:hyperlink r:id="rId8" w:history="1">
        <w:r w:rsidRPr="002B56EF">
          <w:rPr>
            <w:rStyle w:val="Hyperlink"/>
            <w:rFonts w:ascii="Calibri" w:hAnsi="Calibri"/>
          </w:rPr>
          <w:t>http://www.oley.org/equipexchange.html</w:t>
        </w:r>
      </w:hyperlink>
      <w:r w:rsidRPr="002B56EF">
        <w:rPr>
          <w:rFonts w:ascii="Calibri" w:hAnsi="Calibri"/>
          <w:color w:val="1F497D"/>
        </w:rPr>
        <w:t xml:space="preserve">.    </w:t>
      </w:r>
      <w:r w:rsidRPr="002B56EF">
        <w:rPr>
          <w:rFonts w:ascii="Calibri" w:hAnsi="Calibri"/>
        </w:rPr>
        <w:t xml:space="preserve">The current supply list is here: </w:t>
      </w:r>
      <w:hyperlink r:id="rId9" w:history="1">
        <w:r w:rsidRPr="002B56EF">
          <w:rPr>
            <w:rStyle w:val="Hyperlink"/>
            <w:rFonts w:ascii="Calibri" w:hAnsi="Calibri"/>
            <w:color w:val="auto"/>
          </w:rPr>
          <w:t>http://www.oley.org/EquipExchage_completelist.html</w:t>
        </w:r>
      </w:hyperlink>
      <w:r w:rsidR="00625A12" w:rsidRPr="002B56EF">
        <w:rPr>
          <w:rFonts w:ascii="Calibri" w:hAnsi="Calibri"/>
        </w:rPr>
        <w:t xml:space="preserve"> . Also, there is a list of links to similar resource exchanges and gen</w:t>
      </w:r>
      <w:r w:rsidR="00844553" w:rsidRPr="002B56EF">
        <w:rPr>
          <w:rFonts w:ascii="Calibri" w:hAnsi="Calibri"/>
        </w:rPr>
        <w:t>eral insurance resources on the same</w:t>
      </w:r>
      <w:r w:rsidR="00625A12" w:rsidRPr="002B56EF">
        <w:rPr>
          <w:rFonts w:ascii="Calibri" w:hAnsi="Calibri"/>
        </w:rPr>
        <w:t xml:space="preserve"> page.</w:t>
      </w:r>
      <w:r w:rsidR="002B56EF" w:rsidRPr="002B56EF">
        <w:rPr>
          <w:rFonts w:ascii="Calibri" w:hAnsi="Calibri"/>
        </w:rPr>
        <w:t xml:space="preserve"> </w:t>
      </w:r>
    </w:p>
    <w:p w:rsidR="002B56EF" w:rsidRDefault="00CA5DB3" w:rsidP="002B56EF">
      <w:pPr>
        <w:pStyle w:val="ListParagraph"/>
        <w:numPr>
          <w:ilvl w:val="1"/>
          <w:numId w:val="6"/>
        </w:numPr>
      </w:pPr>
      <w:r>
        <w:t>Host an equipment/supply swap a during a local peer</w:t>
      </w:r>
      <w:r w:rsidR="00844553">
        <w:t>-</w:t>
      </w:r>
      <w:r>
        <w:t xml:space="preserve">support group event. </w:t>
      </w:r>
      <w:r w:rsidR="00163D55">
        <w:t>Families often have overstock due to product or size changes which they are willing to give away</w:t>
      </w:r>
      <w:r w:rsidR="00566C29">
        <w:t xml:space="preserve"> or exchange</w:t>
      </w:r>
      <w:r w:rsidR="00163D55">
        <w:t>.</w:t>
      </w:r>
    </w:p>
    <w:p w:rsidR="00163D55" w:rsidRDefault="00163D55" w:rsidP="002B56EF">
      <w:pPr>
        <w:pStyle w:val="ListParagraph"/>
        <w:numPr>
          <w:ilvl w:val="0"/>
          <w:numId w:val="7"/>
        </w:numPr>
      </w:pPr>
      <w:r>
        <w:t>Check expiration dates and rotate stock routinely.</w:t>
      </w:r>
    </w:p>
    <w:p w:rsidR="00950A3B" w:rsidRDefault="006B6438" w:rsidP="002B56EF">
      <w:pPr>
        <w:pStyle w:val="ListParagraph"/>
        <w:numPr>
          <w:ilvl w:val="0"/>
          <w:numId w:val="7"/>
        </w:numPr>
      </w:pPr>
      <w:r>
        <w:t>Get a generator.  Waiver plans will pay for one if the patient is dependent upon electricity.</w:t>
      </w:r>
      <w:r w:rsidR="00844553">
        <w:t xml:space="preserve"> </w:t>
      </w:r>
      <w:r w:rsidR="00950A3B">
        <w:t xml:space="preserve">Take advantage of tax-free holidays to purchase items like this. </w:t>
      </w:r>
      <w:r w:rsidR="00990B9E">
        <w:t>Remember, g</w:t>
      </w:r>
      <w:r w:rsidR="00844553">
        <w:t xml:space="preserve">enerators require general maintenance both during operation and inactivity. </w:t>
      </w:r>
    </w:p>
    <w:p w:rsidR="006B6438" w:rsidRDefault="00163D55" w:rsidP="002B56EF">
      <w:pPr>
        <w:pStyle w:val="ListParagraph"/>
        <w:numPr>
          <w:ilvl w:val="0"/>
          <w:numId w:val="7"/>
        </w:numPr>
      </w:pPr>
      <w:r>
        <w:t xml:space="preserve">Stash cash. </w:t>
      </w:r>
      <w:r w:rsidR="00C7676D">
        <w:t xml:space="preserve">Visit 52 Week Money </w:t>
      </w:r>
      <w:r w:rsidR="006B6438">
        <w:t xml:space="preserve">Savings </w:t>
      </w:r>
      <w:r w:rsidR="00C7676D">
        <w:t xml:space="preserve">Challenge plans </w:t>
      </w:r>
      <w:r w:rsidR="006B6438">
        <w:t xml:space="preserve">for charts to save $1,378 </w:t>
      </w:r>
      <w:r w:rsidR="00990B9E">
        <w:t xml:space="preserve">or lesser amounts </w:t>
      </w:r>
      <w:r w:rsidR="006B6438">
        <w:t>per year.</w:t>
      </w:r>
    </w:p>
    <w:p w:rsidR="00163D55" w:rsidRDefault="00245019" w:rsidP="00163D55">
      <w:hyperlink r:id="rId10" w:history="1">
        <w:r w:rsidR="00C7676D" w:rsidRPr="00685893">
          <w:rPr>
            <w:rStyle w:val="Hyperlink"/>
          </w:rPr>
          <w:t>http://lifeasyouliveit.blogspot.com/2013/12/52-week-money-savings-challenge.html</w:t>
        </w:r>
      </w:hyperlink>
      <w:r w:rsidR="00C7676D">
        <w:t xml:space="preserve"> </w:t>
      </w:r>
    </w:p>
    <w:p w:rsidR="00270709" w:rsidRDefault="00270709" w:rsidP="002B56EF">
      <w:pPr>
        <w:pStyle w:val="ListParagraph"/>
        <w:numPr>
          <w:ilvl w:val="0"/>
          <w:numId w:val="8"/>
        </w:numPr>
      </w:pPr>
      <w:r>
        <w:t xml:space="preserve">Stash a week’s supply kit in multiple locations for optimal access, i.e. </w:t>
      </w:r>
      <w:r w:rsidR="000F6F4A">
        <w:t>with a relative, n</w:t>
      </w:r>
      <w:r>
        <w:t xml:space="preserve">eighbor, school, </w:t>
      </w:r>
      <w:r w:rsidR="000F6F4A">
        <w:t xml:space="preserve">in </w:t>
      </w:r>
      <w:r>
        <w:t>vehicle, etc.  Check expiration dates and rotate stock routinely.</w:t>
      </w:r>
    </w:p>
    <w:p w:rsidR="006B6438" w:rsidRDefault="000F6F4A" w:rsidP="002B56EF">
      <w:pPr>
        <w:pStyle w:val="ListParagraph"/>
        <w:numPr>
          <w:ilvl w:val="0"/>
          <w:numId w:val="8"/>
        </w:numPr>
      </w:pPr>
      <w:r>
        <w:t xml:space="preserve">Work with local, regional, state, and federal peer-support organizations to develop emergency re-supply and equipment replacement plans in the event of disasters.   </w:t>
      </w:r>
      <w:r w:rsidR="006C1D59">
        <w:t>For example i</w:t>
      </w:r>
      <w:r>
        <w:t>n the aftermath of Hurricane Katrina, Spina Bifida of Greater New Orleans partnered</w:t>
      </w:r>
      <w:r w:rsidR="003558E5">
        <w:t xml:space="preserve"> with Spina Bifida Association</w:t>
      </w:r>
      <w:r w:rsidR="009B03EC">
        <w:t xml:space="preserve"> of America and state chapters </w:t>
      </w:r>
      <w:r w:rsidR="00045EFF">
        <w:t xml:space="preserve">to </w:t>
      </w:r>
      <w:r w:rsidR="009B03EC">
        <w:t xml:space="preserve">locate our folks displaced and scattered throughout the country and help them secure supplies and replace lost or destroyed equipment. SBAA networked with national vendors and suppliers as well as state chapter equipment closets to meet these needs.  </w:t>
      </w:r>
      <w:r w:rsidR="00B93C1E">
        <w:t>Post-Kat</w:t>
      </w:r>
      <w:r w:rsidR="00045EFF">
        <w:t>rina, the SBGNO board</w:t>
      </w:r>
      <w:r w:rsidR="00B93C1E">
        <w:t xml:space="preserve"> </w:t>
      </w:r>
      <w:r w:rsidR="00045EFF">
        <w:t xml:space="preserve">of directors </w:t>
      </w:r>
      <w:r w:rsidR="00B93C1E">
        <w:t xml:space="preserve">learned to </w:t>
      </w:r>
      <w:r w:rsidR="00F5119F">
        <w:t>make contact with members ahead of hurricanes to find out evacuation locations, cell phone number</w:t>
      </w:r>
      <w:r w:rsidR="00045EFF">
        <w:t>s, and to make sure they have</w:t>
      </w:r>
      <w:r w:rsidR="00F5119F">
        <w:t xml:space="preserve"> our best contact numbers during and after the event.  The advance of social media outlets like Facebook and Twitter have been very useful tools in staying connected during and after these events especially when phone and electric services are unavailable. </w:t>
      </w:r>
    </w:p>
    <w:p w:rsidR="006B6438" w:rsidRPr="002B56EF" w:rsidRDefault="00045EFF">
      <w:pPr>
        <w:rPr>
          <w:b/>
        </w:rPr>
      </w:pPr>
      <w:r w:rsidRPr="002B56EF">
        <w:rPr>
          <w:b/>
        </w:rPr>
        <w:t>Emergency Preparedness means peace of mind for families!</w:t>
      </w:r>
      <w:r w:rsidR="002B56EF">
        <w:rPr>
          <w:b/>
        </w:rPr>
        <w:t xml:space="preserve"> Ready? Set? </w:t>
      </w:r>
      <w:proofErr w:type="spellStart"/>
      <w:r w:rsidR="002B56EF">
        <w:rPr>
          <w:b/>
        </w:rPr>
        <w:t>Geaux</w:t>
      </w:r>
      <w:proofErr w:type="spellEnd"/>
      <w:r w:rsidR="002B56EF">
        <w:rPr>
          <w:b/>
        </w:rPr>
        <w:t>!</w:t>
      </w:r>
    </w:p>
    <w:p w:rsidR="00475026" w:rsidRDefault="00475026"/>
    <w:p w:rsidR="00C7676D" w:rsidRDefault="00C7676D"/>
    <w:sectPr w:rsidR="00C7676D" w:rsidSect="00B135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44C0D"/>
    <w:multiLevelType w:val="hybridMultilevel"/>
    <w:tmpl w:val="85126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4303FE"/>
    <w:multiLevelType w:val="hybridMultilevel"/>
    <w:tmpl w:val="116818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4172DA"/>
    <w:multiLevelType w:val="hybridMultilevel"/>
    <w:tmpl w:val="BDFE3BE6"/>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2F0918B5"/>
    <w:multiLevelType w:val="hybridMultilevel"/>
    <w:tmpl w:val="F81840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3F2A49"/>
    <w:multiLevelType w:val="hybridMultilevel"/>
    <w:tmpl w:val="5F78F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0591978"/>
    <w:multiLevelType w:val="multilevel"/>
    <w:tmpl w:val="96FEF982"/>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6" w15:restartNumberingAfterBreak="0">
    <w:nsid w:val="6ADE2008"/>
    <w:multiLevelType w:val="hybridMultilevel"/>
    <w:tmpl w:val="018CA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F81726B"/>
    <w:multiLevelType w:val="hybridMultilevel"/>
    <w:tmpl w:val="6D4C5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A2069E9"/>
    <w:multiLevelType w:val="hybridMultilevel"/>
    <w:tmpl w:val="A6B29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8"/>
  </w:num>
  <w:num w:numId="6">
    <w:abstractNumId w:val="1"/>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026"/>
    <w:rsid w:val="00003145"/>
    <w:rsid w:val="00042970"/>
    <w:rsid w:val="00045EFF"/>
    <w:rsid w:val="00047165"/>
    <w:rsid w:val="00050F6F"/>
    <w:rsid w:val="000A22DF"/>
    <w:rsid w:val="000B58AC"/>
    <w:rsid w:val="000C71F8"/>
    <w:rsid w:val="000F6F4A"/>
    <w:rsid w:val="00116465"/>
    <w:rsid w:val="00163D55"/>
    <w:rsid w:val="001B4CFE"/>
    <w:rsid w:val="001E3D4E"/>
    <w:rsid w:val="0023414D"/>
    <w:rsid w:val="00245019"/>
    <w:rsid w:val="00247F5D"/>
    <w:rsid w:val="00254A3F"/>
    <w:rsid w:val="00270709"/>
    <w:rsid w:val="002B56EF"/>
    <w:rsid w:val="0033212F"/>
    <w:rsid w:val="003558E5"/>
    <w:rsid w:val="003F6C59"/>
    <w:rsid w:val="00475026"/>
    <w:rsid w:val="004C3CF5"/>
    <w:rsid w:val="00522E96"/>
    <w:rsid w:val="0053629F"/>
    <w:rsid w:val="00566C29"/>
    <w:rsid w:val="005D2BC9"/>
    <w:rsid w:val="005D6CA1"/>
    <w:rsid w:val="0061713C"/>
    <w:rsid w:val="00625A12"/>
    <w:rsid w:val="00647A01"/>
    <w:rsid w:val="006B22FC"/>
    <w:rsid w:val="006B6438"/>
    <w:rsid w:val="006C1D59"/>
    <w:rsid w:val="007210B1"/>
    <w:rsid w:val="0076642D"/>
    <w:rsid w:val="007810C3"/>
    <w:rsid w:val="007B5DCC"/>
    <w:rsid w:val="007B7ADD"/>
    <w:rsid w:val="00844553"/>
    <w:rsid w:val="00872044"/>
    <w:rsid w:val="008F0433"/>
    <w:rsid w:val="00924E78"/>
    <w:rsid w:val="00950A3B"/>
    <w:rsid w:val="00983B10"/>
    <w:rsid w:val="00990B9E"/>
    <w:rsid w:val="009964B5"/>
    <w:rsid w:val="009B03EC"/>
    <w:rsid w:val="009C5A84"/>
    <w:rsid w:val="00A06D6C"/>
    <w:rsid w:val="00A46CF5"/>
    <w:rsid w:val="00A543F7"/>
    <w:rsid w:val="00B13547"/>
    <w:rsid w:val="00B24621"/>
    <w:rsid w:val="00B93C1E"/>
    <w:rsid w:val="00B948E5"/>
    <w:rsid w:val="00C00271"/>
    <w:rsid w:val="00C24980"/>
    <w:rsid w:val="00C33C2C"/>
    <w:rsid w:val="00C36E69"/>
    <w:rsid w:val="00C7676D"/>
    <w:rsid w:val="00CA5234"/>
    <w:rsid w:val="00CA5DB3"/>
    <w:rsid w:val="00CA6435"/>
    <w:rsid w:val="00D332C4"/>
    <w:rsid w:val="00E1572D"/>
    <w:rsid w:val="00E80857"/>
    <w:rsid w:val="00ED31E9"/>
    <w:rsid w:val="00EE4795"/>
    <w:rsid w:val="00F16E27"/>
    <w:rsid w:val="00F379FE"/>
    <w:rsid w:val="00F5119F"/>
    <w:rsid w:val="00F70A1C"/>
    <w:rsid w:val="00F84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D5FDB5-FA3B-4D59-9CCA-B406D85E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3D4E"/>
    <w:rPr>
      <w:color w:val="0000FF"/>
      <w:u w:val="single"/>
    </w:rPr>
  </w:style>
  <w:style w:type="character" w:styleId="FollowedHyperlink">
    <w:name w:val="FollowedHyperlink"/>
    <w:basedOn w:val="DefaultParagraphFont"/>
    <w:uiPriority w:val="99"/>
    <w:semiHidden/>
    <w:unhideWhenUsed/>
    <w:rsid w:val="00625A12"/>
    <w:rPr>
      <w:color w:val="800080" w:themeColor="followedHyperlink"/>
      <w:u w:val="single"/>
    </w:rPr>
  </w:style>
  <w:style w:type="paragraph" w:styleId="BalloonText">
    <w:name w:val="Balloon Text"/>
    <w:basedOn w:val="Normal"/>
    <w:link w:val="BalloonTextChar"/>
    <w:uiPriority w:val="99"/>
    <w:semiHidden/>
    <w:unhideWhenUsed/>
    <w:rsid w:val="00C76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76D"/>
    <w:rPr>
      <w:rFonts w:ascii="Tahoma" w:hAnsi="Tahoma" w:cs="Tahoma"/>
      <w:sz w:val="16"/>
      <w:szCs w:val="16"/>
    </w:rPr>
  </w:style>
  <w:style w:type="paragraph" w:styleId="NoSpacing">
    <w:name w:val="No Spacing"/>
    <w:uiPriority w:val="1"/>
    <w:qFormat/>
    <w:rsid w:val="006B6438"/>
    <w:pPr>
      <w:spacing w:after="0" w:line="240" w:lineRule="auto"/>
    </w:pPr>
  </w:style>
  <w:style w:type="paragraph" w:styleId="ListParagraph">
    <w:name w:val="List Paragraph"/>
    <w:basedOn w:val="Normal"/>
    <w:uiPriority w:val="34"/>
    <w:qFormat/>
    <w:rsid w:val="002341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45005">
      <w:bodyDiv w:val="1"/>
      <w:marLeft w:val="0"/>
      <w:marRight w:val="0"/>
      <w:marTop w:val="0"/>
      <w:marBottom w:val="0"/>
      <w:divBdr>
        <w:top w:val="none" w:sz="0" w:space="0" w:color="auto"/>
        <w:left w:val="none" w:sz="0" w:space="0" w:color="auto"/>
        <w:bottom w:val="none" w:sz="0" w:space="0" w:color="auto"/>
        <w:right w:val="none" w:sz="0" w:space="0" w:color="auto"/>
      </w:divBdr>
      <w:divsChild>
        <w:div w:id="1038359047">
          <w:marLeft w:val="0"/>
          <w:marRight w:val="0"/>
          <w:marTop w:val="0"/>
          <w:marBottom w:val="0"/>
          <w:divBdr>
            <w:top w:val="none" w:sz="0" w:space="0" w:color="auto"/>
            <w:left w:val="none" w:sz="0" w:space="0" w:color="auto"/>
            <w:bottom w:val="none" w:sz="0" w:space="0" w:color="auto"/>
            <w:right w:val="none" w:sz="0" w:space="0" w:color="auto"/>
          </w:divBdr>
          <w:divsChild>
            <w:div w:id="113670354">
              <w:marLeft w:val="0"/>
              <w:marRight w:val="0"/>
              <w:marTop w:val="0"/>
              <w:marBottom w:val="0"/>
              <w:divBdr>
                <w:top w:val="none" w:sz="0" w:space="0" w:color="auto"/>
                <w:left w:val="none" w:sz="0" w:space="0" w:color="auto"/>
                <w:bottom w:val="none" w:sz="0" w:space="0" w:color="auto"/>
                <w:right w:val="none" w:sz="0" w:space="0" w:color="auto"/>
              </w:divBdr>
              <w:divsChild>
                <w:div w:id="1508208891">
                  <w:marLeft w:val="0"/>
                  <w:marRight w:val="0"/>
                  <w:marTop w:val="150"/>
                  <w:marBottom w:val="0"/>
                  <w:divBdr>
                    <w:top w:val="none" w:sz="0" w:space="0" w:color="auto"/>
                    <w:left w:val="none" w:sz="0" w:space="0" w:color="auto"/>
                    <w:bottom w:val="none" w:sz="0" w:space="0" w:color="auto"/>
                    <w:right w:val="none" w:sz="0" w:space="0" w:color="auto"/>
                  </w:divBdr>
                  <w:divsChild>
                    <w:div w:id="193076729">
                      <w:marLeft w:val="-150"/>
                      <w:marRight w:val="0"/>
                      <w:marTop w:val="0"/>
                      <w:marBottom w:val="0"/>
                      <w:divBdr>
                        <w:top w:val="none" w:sz="0" w:space="0" w:color="auto"/>
                        <w:left w:val="none" w:sz="0" w:space="0" w:color="auto"/>
                        <w:bottom w:val="none" w:sz="0" w:space="0" w:color="auto"/>
                        <w:right w:val="none" w:sz="0" w:space="0" w:color="auto"/>
                      </w:divBdr>
                      <w:divsChild>
                        <w:div w:id="335183831">
                          <w:marLeft w:val="0"/>
                          <w:marRight w:val="0"/>
                          <w:marTop w:val="0"/>
                          <w:marBottom w:val="0"/>
                          <w:divBdr>
                            <w:top w:val="none" w:sz="0" w:space="0" w:color="auto"/>
                            <w:left w:val="none" w:sz="0" w:space="0" w:color="auto"/>
                            <w:bottom w:val="none" w:sz="0" w:space="0" w:color="auto"/>
                            <w:right w:val="none" w:sz="0" w:space="0" w:color="auto"/>
                          </w:divBdr>
                          <w:divsChild>
                            <w:div w:id="1201430205">
                              <w:marLeft w:val="0"/>
                              <w:marRight w:val="0"/>
                              <w:marTop w:val="0"/>
                              <w:marBottom w:val="0"/>
                              <w:divBdr>
                                <w:top w:val="none" w:sz="0" w:space="0" w:color="auto"/>
                                <w:left w:val="none" w:sz="0" w:space="0" w:color="auto"/>
                                <w:bottom w:val="none" w:sz="0" w:space="0" w:color="auto"/>
                                <w:right w:val="none" w:sz="0" w:space="0" w:color="auto"/>
                              </w:divBdr>
                              <w:divsChild>
                                <w:div w:id="1582448750">
                                  <w:marLeft w:val="0"/>
                                  <w:marRight w:val="0"/>
                                  <w:marTop w:val="0"/>
                                  <w:marBottom w:val="0"/>
                                  <w:divBdr>
                                    <w:top w:val="none" w:sz="0" w:space="0" w:color="auto"/>
                                    <w:left w:val="none" w:sz="0" w:space="0" w:color="auto"/>
                                    <w:bottom w:val="none" w:sz="0" w:space="0" w:color="auto"/>
                                    <w:right w:val="none" w:sz="0" w:space="0" w:color="auto"/>
                                  </w:divBdr>
                                  <w:divsChild>
                                    <w:div w:id="114315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ey.org/equipexchange.html" TargetMode="External"/><Relationship Id="rId3" Type="http://schemas.openxmlformats.org/officeDocument/2006/relationships/settings" Target="settings.xml"/><Relationship Id="rId7" Type="http://schemas.openxmlformats.org/officeDocument/2006/relationships/hyperlink" Target="http://www.ostomy.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icalhomeinfo.org/for_families/care_notebook/" TargetMode="External"/><Relationship Id="rId11" Type="http://schemas.openxmlformats.org/officeDocument/2006/relationships/fontTable" Target="fontTable.xml"/><Relationship Id="rId5" Type="http://schemas.openxmlformats.org/officeDocument/2006/relationships/hyperlink" Target="http://www.getagameplan.org" TargetMode="External"/><Relationship Id="rId10" Type="http://schemas.openxmlformats.org/officeDocument/2006/relationships/hyperlink" Target="http://lifeasyouliveit.blogspot.com/2013/12/52-week-money-savings-challenge.html" TargetMode="External"/><Relationship Id="rId4" Type="http://schemas.openxmlformats.org/officeDocument/2006/relationships/webSettings" Target="webSettings.xml"/><Relationship Id="rId9" Type="http://schemas.openxmlformats.org/officeDocument/2006/relationships/hyperlink" Target="http://www.oley.org/EquipExchage_completeli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2081</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Johnston</dc:creator>
  <cp:lastModifiedBy>Jen Glatz</cp:lastModifiedBy>
  <cp:revision>2</cp:revision>
  <dcterms:created xsi:type="dcterms:W3CDTF">2015-06-26T02:21:00Z</dcterms:created>
  <dcterms:modified xsi:type="dcterms:W3CDTF">2015-06-26T02:21:00Z</dcterms:modified>
</cp:coreProperties>
</file>